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F748" w14:textId="77777777" w:rsidR="00D75F20" w:rsidRDefault="00D75F20" w:rsidP="00D75F20">
      <w:pPr>
        <w:pStyle w:val="Titel"/>
      </w:pPr>
      <w:r>
        <w:t>Hinweise zum nachfolgenden</w:t>
      </w:r>
      <w:r>
        <w:br/>
        <w:t>Muster-Vertretungsvertrag</w:t>
      </w:r>
    </w:p>
    <w:p w14:paraId="63624A17" w14:textId="77777777" w:rsidR="00D75F20" w:rsidRDefault="00D75F20" w:rsidP="00C3655F">
      <w:pPr>
        <w:pStyle w:val="Text0"/>
        <w:numPr>
          <w:ilvl w:val="0"/>
          <w:numId w:val="20"/>
        </w:numPr>
        <w:ind w:left="567" w:hanging="567"/>
      </w:pPr>
      <w:r>
        <w:t xml:space="preserve">Das Vertragsmuster stellt einen unverbindlichen Vorschlag </w:t>
      </w:r>
      <w:r w:rsidR="00B60FD9">
        <w:t>dar und ersetzt keine rechtliche Beratung im Einzelfall. Die Kassenärztliche Vereinigung Baden-Württemberg</w:t>
      </w:r>
      <w:r w:rsidR="00B11D92">
        <w:t xml:space="preserve"> (KVBW)</w:t>
      </w:r>
      <w:r w:rsidR="00B60FD9">
        <w:t xml:space="preserve"> übernimmt keine Haftung für Schäden, die durch die Verwendung dieses Vertragsmusters entstehen.</w:t>
      </w:r>
    </w:p>
    <w:p w14:paraId="4CC13264" w14:textId="0ABCAADB" w:rsidR="00B60FD9" w:rsidRDefault="00553E2F" w:rsidP="00C3655F">
      <w:pPr>
        <w:pStyle w:val="Text0"/>
        <w:numPr>
          <w:ilvl w:val="0"/>
          <w:numId w:val="20"/>
        </w:numPr>
        <w:ind w:left="567" w:hanging="567"/>
      </w:pPr>
      <w:r>
        <w:t>Der Mustervertrag</w:t>
      </w:r>
      <w:r w:rsidR="00B60FD9">
        <w:t xml:space="preserve"> ist ausschließlich auf die Vertretung im </w:t>
      </w:r>
      <w:r w:rsidR="00044FFA">
        <w:t>Ärztlichen Bereitschaftsdienst</w:t>
      </w:r>
      <w:r w:rsidR="00B60FD9">
        <w:t xml:space="preserve"> der </w:t>
      </w:r>
      <w:r w:rsidR="00B11D92">
        <w:t xml:space="preserve">KVBW </w:t>
      </w:r>
      <w:r w:rsidR="00B60FD9">
        <w:t xml:space="preserve">zugeschnitten und für andere Vertretungskonstellationen, </w:t>
      </w:r>
      <w:r w:rsidR="00B14A09">
        <w:t>z.</w:t>
      </w:r>
      <w:r w:rsidR="00206B12">
        <w:t xml:space="preserve"> </w:t>
      </w:r>
      <w:r w:rsidR="00B14A09">
        <w:t>B</w:t>
      </w:r>
      <w:r w:rsidR="00B60FD9">
        <w:t>. Urlaubsvertretung in der eigenen Praxis, nicht geeignet.</w:t>
      </w:r>
    </w:p>
    <w:p w14:paraId="2AB6FE98" w14:textId="39B24F3F" w:rsidR="00B60FD9" w:rsidRDefault="00B60FD9" w:rsidP="00C3655F">
      <w:pPr>
        <w:pStyle w:val="Text0"/>
        <w:numPr>
          <w:ilvl w:val="0"/>
          <w:numId w:val="20"/>
        </w:numPr>
        <w:ind w:left="567" w:hanging="567"/>
      </w:pPr>
      <w:r>
        <w:t xml:space="preserve">Das </w:t>
      </w:r>
      <w:r w:rsidR="00553E2F">
        <w:t>Vertragsm</w:t>
      </w:r>
      <w:r>
        <w:t xml:space="preserve">uster ist so konzipiert, dass für jeden einzelnen übernommenen </w:t>
      </w:r>
      <w:r w:rsidR="00044FFA">
        <w:t>Bereitschaftsdienst</w:t>
      </w:r>
      <w:r>
        <w:t>, der in Ziff. 1 einzutragen ist, ein gesonderter Vertrag geschlossen wird. Die Vergütung, die der Vertreter erhalten soll, muss in Ziff. 7.1 ergänzt werden.</w:t>
      </w:r>
    </w:p>
    <w:p w14:paraId="4951E602" w14:textId="6CF9349A" w:rsidR="00553E2F" w:rsidRDefault="00553E2F" w:rsidP="00C3655F">
      <w:pPr>
        <w:pStyle w:val="Text0"/>
        <w:numPr>
          <w:ilvl w:val="0"/>
          <w:numId w:val="20"/>
        </w:numPr>
        <w:ind w:left="567" w:hanging="567"/>
      </w:pPr>
      <w:r>
        <w:t xml:space="preserve">Nach dem Mustervertrag soll kein Arbeitsverhältnis zwischen dem Vertragsarzt und dem Vertreter geschlossen werden, sondern die Vertretung soll in Form einer selbstständigen Tätigkeit erfolgen. </w:t>
      </w:r>
      <w:r w:rsidR="00962D05">
        <w:t>Dies bedeutet im Grundsatz, dass die arbeitsrechtlichen Bestimmungen, z. B. der soziale Kündigungsschutz, nicht anwendbar</w:t>
      </w:r>
      <w:r w:rsidR="00C3655F">
        <w:t xml:space="preserve"> sind</w:t>
      </w:r>
      <w:r w:rsidR="00962D05">
        <w:t xml:space="preserve">. Die Selbstständigkeit des Vertreters </w:t>
      </w:r>
      <w:r w:rsidR="00DA2F14">
        <w:t>führt im Grundsatz auch dazu, dass der Vertragsarzt für diesen keine Sozialversicherungsbeiträge und keine Lohnsteuer abführen muss, sondern es allein Sache des Vertreters ist, die Vergütung zu versteuern und etwa anfallende Sozialversicherungsbeiträge abzuführen. Im Arbeits-, Sozialversicherungs- und Steuerrecht besteht jedoch kein freies Wahlrecht der Vertragsparteien zwischen einer selbstständigen Tätigkeit und einem Arbeits- bzw. Beschäftigungsverhältnis</w:t>
      </w:r>
      <w:r w:rsidR="00B94571">
        <w:t>, sondern der jeweilige Status</w:t>
      </w:r>
      <w:r w:rsidR="00B11D92">
        <w:t xml:space="preserve"> richtet sich nach den zwingenden gesetzlichen Bestimmungen</w:t>
      </w:r>
      <w:r w:rsidR="00DA2F14">
        <w:t>. Es ist daher trotz der vorgeschlagenen Vertragsgestaltung möglich, dass arbeitsrechtliche Bestimmungen anwendbar sein könnten und</w:t>
      </w:r>
      <w:r w:rsidR="00C3655F">
        <w:t>/oder</w:t>
      </w:r>
      <w:r w:rsidR="00DA2F14">
        <w:t xml:space="preserve"> der Vertragsarzt zur Abführung von Sozialversicherungsbeiträgen und/oder Lohnsteuer für den Vertreter verpflichtet ist. </w:t>
      </w:r>
      <w:r w:rsidR="00B11D92">
        <w:t>Die KVBW empfiehlt daher in jedem Einzelfall die Inanspruchnahme einer rechtlichen Beratung durch einen Rechtsanwalt/Steuerberater zu den arbeits-, sozialversicherungs- und steuerrechtlichen Auswirkungen des Vertretungsvertrags. In Bezug auf eine etwaige Sozialversicherungspflicht wird darauf hin</w:t>
      </w:r>
      <w:r w:rsidR="003F2297">
        <w:t>ge</w:t>
      </w:r>
      <w:r w:rsidR="00B11D92">
        <w:t>wiesen, dass insoweit eine verbindliche Klärung durch ein Statusfeststellungsverfahren bei der Deutschen Rentenversicherung Bund gemäß § 7a SGB IV möglich ist.</w:t>
      </w:r>
    </w:p>
    <w:p w14:paraId="65F1BDEE" w14:textId="77777777" w:rsidR="00B11D92" w:rsidRDefault="00B11D92" w:rsidP="00C3655F">
      <w:pPr>
        <w:pStyle w:val="Text0"/>
        <w:numPr>
          <w:ilvl w:val="0"/>
          <w:numId w:val="20"/>
        </w:numPr>
        <w:ind w:left="567" w:hanging="567"/>
      </w:pPr>
      <w:r>
        <w:t>Das Vertragsmuster verwendet zur besseren Lesbarkeit nur die Bezeichnung der Vertragsparteien in der männlichen Form. Entsprechende Anpassungen an die konkrete Vertretungskonstellation sind selbst vorzunehmen.</w:t>
      </w:r>
    </w:p>
    <w:p w14:paraId="06104030" w14:textId="77777777" w:rsidR="00D75F20" w:rsidRPr="00D75F20" w:rsidRDefault="00D75F20" w:rsidP="00D75F20">
      <w:pPr>
        <w:pStyle w:val="Text0"/>
      </w:pPr>
      <w:r>
        <w:br w:type="page"/>
      </w:r>
    </w:p>
    <w:p w14:paraId="387B140E" w14:textId="77777777" w:rsidR="009C6307" w:rsidRDefault="00043E54" w:rsidP="009C6307">
      <w:pPr>
        <w:pStyle w:val="Titel"/>
      </w:pPr>
      <w:r>
        <w:lastRenderedPageBreak/>
        <w:t>Vertretung</w:t>
      </w:r>
      <w:r w:rsidR="000069F0">
        <w:t>svertrag</w:t>
      </w:r>
    </w:p>
    <w:p w14:paraId="64BD33C7" w14:textId="77777777" w:rsidR="009C6307" w:rsidRPr="00482675" w:rsidRDefault="009C6307" w:rsidP="009C6307">
      <w:pPr>
        <w:pStyle w:val="zentriert"/>
      </w:pPr>
      <w:r w:rsidRPr="00482675">
        <w:t>zwischen</w:t>
      </w:r>
    </w:p>
    <w:p w14:paraId="49783933" w14:textId="77777777" w:rsidR="000069F0" w:rsidRPr="00A95B5D" w:rsidRDefault="00043E54" w:rsidP="000069F0">
      <w:r>
        <w:t>………………………………………………….</w:t>
      </w:r>
    </w:p>
    <w:p w14:paraId="2437468D" w14:textId="77777777" w:rsidR="00043E54" w:rsidRPr="00A95B5D" w:rsidRDefault="00043E54" w:rsidP="00043E54">
      <w:r>
        <w:t>………………………………………………….</w:t>
      </w:r>
    </w:p>
    <w:p w14:paraId="779A4DB6" w14:textId="77777777" w:rsidR="00043E54" w:rsidRPr="00A95B5D" w:rsidRDefault="00043E54" w:rsidP="00043E54">
      <w:r>
        <w:t>………………………………………………….</w:t>
      </w:r>
    </w:p>
    <w:p w14:paraId="75A42BAF" w14:textId="77777777" w:rsidR="000069F0" w:rsidRPr="00482675" w:rsidRDefault="000069F0" w:rsidP="000069F0"/>
    <w:p w14:paraId="362CE06C" w14:textId="77777777" w:rsidR="009C6307" w:rsidRDefault="009C6307" w:rsidP="009C6307">
      <w:pPr>
        <w:jc w:val="right"/>
      </w:pPr>
      <w:r>
        <w:t>– im Folgenden</w:t>
      </w:r>
      <w:r w:rsidR="00043E54">
        <w:t>:</w:t>
      </w:r>
      <w:r>
        <w:t xml:space="preserve"> "</w:t>
      </w:r>
      <w:r w:rsidR="00043E54">
        <w:rPr>
          <w:rStyle w:val="Fett"/>
        </w:rPr>
        <w:t>Vertragsarzt</w:t>
      </w:r>
      <w:r>
        <w:t>" –</w:t>
      </w:r>
    </w:p>
    <w:p w14:paraId="72AA4ED9" w14:textId="77777777" w:rsidR="009C6307" w:rsidRPr="00482675" w:rsidRDefault="009C6307" w:rsidP="009C6307">
      <w:pPr>
        <w:pStyle w:val="zentriert"/>
      </w:pPr>
      <w:r w:rsidRPr="00482675">
        <w:t>und</w:t>
      </w:r>
    </w:p>
    <w:p w14:paraId="0A9FBCD8" w14:textId="77777777" w:rsidR="00043E54" w:rsidRPr="00A95B5D" w:rsidRDefault="00043E54" w:rsidP="00043E54">
      <w:r>
        <w:t>………………………………………………….</w:t>
      </w:r>
    </w:p>
    <w:p w14:paraId="2D1C4E10" w14:textId="77777777" w:rsidR="00043E54" w:rsidRPr="00A95B5D" w:rsidRDefault="00043E54" w:rsidP="00043E54">
      <w:r>
        <w:t>………………………………………………….</w:t>
      </w:r>
    </w:p>
    <w:p w14:paraId="31EB7A01" w14:textId="77777777" w:rsidR="00043E54" w:rsidRPr="00A95B5D" w:rsidRDefault="00043E54" w:rsidP="00043E54">
      <w:r>
        <w:t>………………………………………………….</w:t>
      </w:r>
    </w:p>
    <w:p w14:paraId="31B44910" w14:textId="77777777" w:rsidR="009C6307" w:rsidRDefault="002E57F6" w:rsidP="002E57F6">
      <w:pPr>
        <w:jc w:val="right"/>
      </w:pPr>
      <w:r>
        <w:t xml:space="preserve"> </w:t>
      </w:r>
      <w:r w:rsidR="009C6307">
        <w:t>– im Folgenden</w:t>
      </w:r>
      <w:r w:rsidR="00043E54">
        <w:t>:</w:t>
      </w:r>
      <w:r w:rsidR="009C6307">
        <w:t xml:space="preserve"> "</w:t>
      </w:r>
      <w:r w:rsidR="00043E54">
        <w:rPr>
          <w:rStyle w:val="Fett"/>
        </w:rPr>
        <w:t>Vertreter</w:t>
      </w:r>
      <w:r w:rsidR="009C6307">
        <w:t>" –</w:t>
      </w:r>
    </w:p>
    <w:p w14:paraId="6C63B656" w14:textId="77777777" w:rsidR="009C6307" w:rsidRPr="00482675" w:rsidRDefault="009C6307" w:rsidP="009C6307"/>
    <w:p w14:paraId="4857050A" w14:textId="77777777" w:rsidR="000069F0" w:rsidRDefault="000069F0" w:rsidP="00607D97">
      <w:pPr>
        <w:pStyle w:val="berschrift3"/>
      </w:pPr>
      <w:r w:rsidRPr="000069F0">
        <w:t>Vertragsgegenstand</w:t>
      </w:r>
    </w:p>
    <w:p w14:paraId="4D693DF4" w14:textId="6E82DA08" w:rsidR="00043E54" w:rsidRDefault="000069F0" w:rsidP="00951630">
      <w:pPr>
        <w:pStyle w:val="Text1"/>
      </w:pPr>
      <w:r w:rsidRPr="00607D97">
        <w:t xml:space="preserve">Der </w:t>
      </w:r>
      <w:r w:rsidR="00043E54">
        <w:t>Vertreter verpflichtet sich, für den Vertragsarzt folgende</w:t>
      </w:r>
      <w:r w:rsidR="00285D06">
        <w:t>n</w:t>
      </w:r>
      <w:r w:rsidR="00043E54">
        <w:t xml:space="preserve"> </w:t>
      </w:r>
      <w:r w:rsidR="000F6095">
        <w:t>Notfalldienst</w:t>
      </w:r>
      <w:r w:rsidR="00044FFA">
        <w:t xml:space="preserve"> </w:t>
      </w:r>
      <w:r w:rsidR="00043E54">
        <w:t>in Vertretung gemäß § 5 der Notfalldienstordnung der Kassenärztlichen Vereinigung Baden-Württemberg (NFD-O) zu übernehmen:</w:t>
      </w:r>
    </w:p>
    <w:tbl>
      <w:tblPr>
        <w:tblStyle w:val="Tabellenraster"/>
        <w:tblW w:w="0" w:type="auto"/>
        <w:tblInd w:w="567" w:type="dxa"/>
        <w:tblLook w:val="04A0" w:firstRow="1" w:lastRow="0" w:firstColumn="1" w:lastColumn="0" w:noHBand="0" w:noVBand="1"/>
      </w:tblPr>
      <w:tblGrid>
        <w:gridCol w:w="1555"/>
        <w:gridCol w:w="2268"/>
        <w:gridCol w:w="4670"/>
      </w:tblGrid>
      <w:tr w:rsidR="00951630" w14:paraId="4241666C" w14:textId="77777777" w:rsidTr="00C149E2">
        <w:tc>
          <w:tcPr>
            <w:tcW w:w="1555" w:type="dxa"/>
          </w:tcPr>
          <w:p w14:paraId="597A9401" w14:textId="77777777" w:rsidR="00951630" w:rsidRPr="00C149E2" w:rsidRDefault="00951630" w:rsidP="00043E54">
            <w:pPr>
              <w:pStyle w:val="Text1"/>
              <w:ind w:left="0"/>
              <w:rPr>
                <w:b/>
              </w:rPr>
            </w:pPr>
            <w:r w:rsidRPr="00C149E2">
              <w:rPr>
                <w:b/>
              </w:rPr>
              <w:t>Datum</w:t>
            </w:r>
          </w:p>
        </w:tc>
        <w:tc>
          <w:tcPr>
            <w:tcW w:w="2268" w:type="dxa"/>
          </w:tcPr>
          <w:p w14:paraId="4E8CC673" w14:textId="77777777" w:rsidR="00951630" w:rsidRPr="00C149E2" w:rsidRDefault="00951630" w:rsidP="00043E54">
            <w:pPr>
              <w:pStyle w:val="Text1"/>
              <w:ind w:left="0"/>
              <w:rPr>
                <w:b/>
              </w:rPr>
            </w:pPr>
            <w:r w:rsidRPr="00C149E2">
              <w:rPr>
                <w:b/>
              </w:rPr>
              <w:t>Uhrzeit von … bis …</w:t>
            </w:r>
          </w:p>
        </w:tc>
        <w:tc>
          <w:tcPr>
            <w:tcW w:w="4670" w:type="dxa"/>
          </w:tcPr>
          <w:p w14:paraId="09A60CB0" w14:textId="605D167D" w:rsidR="00951630" w:rsidRPr="00C149E2" w:rsidRDefault="00951630" w:rsidP="00043E54">
            <w:pPr>
              <w:pStyle w:val="Text1"/>
              <w:ind w:left="0"/>
              <w:rPr>
                <w:b/>
              </w:rPr>
            </w:pPr>
            <w:r w:rsidRPr="00C149E2">
              <w:rPr>
                <w:b/>
              </w:rPr>
              <w:t xml:space="preserve">Art des </w:t>
            </w:r>
            <w:r w:rsidR="001B0481">
              <w:rPr>
                <w:b/>
              </w:rPr>
              <w:t>Bereitschaftsdienstes</w:t>
            </w:r>
            <w:r w:rsidR="00044FFA" w:rsidRPr="00C149E2">
              <w:rPr>
                <w:b/>
              </w:rPr>
              <w:t xml:space="preserve"> </w:t>
            </w:r>
            <w:r w:rsidRPr="00C149E2">
              <w:rPr>
                <w:b/>
              </w:rPr>
              <w:t xml:space="preserve">(z. B. Sitzdienst in </w:t>
            </w:r>
            <w:r w:rsidR="00BE675F">
              <w:rPr>
                <w:b/>
              </w:rPr>
              <w:t xml:space="preserve">der </w:t>
            </w:r>
            <w:r w:rsidR="00044FFA">
              <w:rPr>
                <w:b/>
              </w:rPr>
              <w:t>Bereitschaftspraxis</w:t>
            </w:r>
            <w:r w:rsidR="00044FFA" w:rsidRPr="00C149E2">
              <w:rPr>
                <w:b/>
              </w:rPr>
              <w:t xml:space="preserve"> </w:t>
            </w:r>
            <w:r w:rsidRPr="00C149E2">
              <w:rPr>
                <w:b/>
              </w:rPr>
              <w:t>…, Fahrdienst in …)</w:t>
            </w:r>
          </w:p>
        </w:tc>
      </w:tr>
      <w:tr w:rsidR="00951630" w14:paraId="026EF5F6" w14:textId="77777777" w:rsidTr="00C149E2">
        <w:tc>
          <w:tcPr>
            <w:tcW w:w="1555" w:type="dxa"/>
          </w:tcPr>
          <w:p w14:paraId="620316B2" w14:textId="77777777" w:rsidR="00951630" w:rsidRDefault="00951630" w:rsidP="00043E54">
            <w:pPr>
              <w:pStyle w:val="Text1"/>
              <w:ind w:left="0"/>
            </w:pPr>
          </w:p>
        </w:tc>
        <w:tc>
          <w:tcPr>
            <w:tcW w:w="2268" w:type="dxa"/>
          </w:tcPr>
          <w:p w14:paraId="2B8AA639" w14:textId="77777777" w:rsidR="00951630" w:rsidRDefault="00951630" w:rsidP="00043E54">
            <w:pPr>
              <w:pStyle w:val="Text1"/>
              <w:ind w:left="0"/>
            </w:pPr>
          </w:p>
        </w:tc>
        <w:tc>
          <w:tcPr>
            <w:tcW w:w="4670" w:type="dxa"/>
          </w:tcPr>
          <w:p w14:paraId="0117A058" w14:textId="77777777" w:rsidR="00951630" w:rsidRDefault="00951630" w:rsidP="00043E54">
            <w:pPr>
              <w:pStyle w:val="Text1"/>
              <w:ind w:left="0"/>
            </w:pPr>
          </w:p>
        </w:tc>
      </w:tr>
    </w:tbl>
    <w:p w14:paraId="75DE955D" w14:textId="77777777" w:rsidR="00C149E2" w:rsidRDefault="00C149E2" w:rsidP="00607D97">
      <w:pPr>
        <w:pStyle w:val="berschrift3"/>
      </w:pPr>
      <w:r>
        <w:t>Qualifikation des Vertreters</w:t>
      </w:r>
    </w:p>
    <w:p w14:paraId="7715028F" w14:textId="60A3EE78" w:rsidR="00C149E2" w:rsidRPr="00C149E2" w:rsidRDefault="00C149E2" w:rsidP="00741292">
      <w:pPr>
        <w:pStyle w:val="Text1"/>
      </w:pPr>
      <w:r>
        <w:t>Der Vert</w:t>
      </w:r>
      <w:r w:rsidR="00741292">
        <w:t xml:space="preserve">reter </w:t>
      </w:r>
      <w:r w:rsidR="00311552">
        <w:t xml:space="preserve">ist verpflichtet, dem Vertragsarzt vor Antritt der Vertretung die Approbationsurkunde und etwaige Fortbildungszertifikate im Sinne von § 7 Abs. 6 NFD-O vorzulegen. </w:t>
      </w:r>
    </w:p>
    <w:p w14:paraId="7C101D82" w14:textId="77777777" w:rsidR="00D75F20" w:rsidRDefault="00D75F20">
      <w:pPr>
        <w:spacing w:after="200" w:line="276" w:lineRule="auto"/>
        <w:rPr>
          <w:rFonts w:eastAsiaTheme="majorEastAsia" w:cstheme="majorBidi"/>
          <w:b/>
          <w:bCs/>
          <w:szCs w:val="26"/>
        </w:rPr>
      </w:pPr>
      <w:r>
        <w:br w:type="page"/>
      </w:r>
    </w:p>
    <w:p w14:paraId="11490448" w14:textId="77777777" w:rsidR="000069F0" w:rsidRDefault="00951630" w:rsidP="00607D97">
      <w:pPr>
        <w:pStyle w:val="berschrift3"/>
      </w:pPr>
      <w:r>
        <w:lastRenderedPageBreak/>
        <w:t xml:space="preserve">Durchführung der Vertretung, </w:t>
      </w:r>
      <w:r w:rsidR="000069F0">
        <w:t>Weisungsfreiheit</w:t>
      </w:r>
    </w:p>
    <w:p w14:paraId="393601F8" w14:textId="77777777" w:rsidR="000820B2" w:rsidRDefault="004277ED" w:rsidP="00414034">
      <w:pPr>
        <w:pStyle w:val="Gliederung4"/>
      </w:pPr>
      <w:r>
        <w:t>Die Durchführung der Vertretung richtet sich nach der NFD-O</w:t>
      </w:r>
      <w:r w:rsidR="000820B2">
        <w:t xml:space="preserve">, dem </w:t>
      </w:r>
      <w:r w:rsidR="00285D06">
        <w:t>weiteren anwendbaren Satzungsrecht der Kassenärztlichen Vereinigung Baden-Württemberg und den gesetzlichen Bestimmungen. Der Vertreter verpflichtet sich, die vorgenannten Regelungen einzuhalten.</w:t>
      </w:r>
    </w:p>
    <w:p w14:paraId="67F64954" w14:textId="77777777" w:rsidR="00FA6284" w:rsidRDefault="00FA6284" w:rsidP="00414034">
      <w:pPr>
        <w:pStyle w:val="Gliederung4"/>
      </w:pPr>
      <w:r>
        <w:t>D</w:t>
      </w:r>
      <w:r w:rsidR="00AD3C7C">
        <w:t>as</w:t>
      </w:r>
      <w:r>
        <w:t xml:space="preserve"> H</w:t>
      </w:r>
      <w:r w:rsidR="00AD3C7C">
        <w:t xml:space="preserve">onorar für </w:t>
      </w:r>
      <w:r w:rsidR="00EB56F7">
        <w:t>die im Rahmen der Vertretung</w:t>
      </w:r>
      <w:r w:rsidR="00AD3C7C">
        <w:t xml:space="preserve"> erbrachten vertragsärztlichen Leistungen</w:t>
      </w:r>
      <w:r>
        <w:t xml:space="preserve"> </w:t>
      </w:r>
      <w:r w:rsidR="00AD3C7C">
        <w:t xml:space="preserve">steht dem Vertragsarzt zu und dessen Abrechnung </w:t>
      </w:r>
      <w:r>
        <w:t xml:space="preserve">erfolgt </w:t>
      </w:r>
      <w:r w:rsidR="00AD3C7C">
        <w:t>über die LANR des Vertragsarztes.</w:t>
      </w:r>
    </w:p>
    <w:p w14:paraId="6E680B3B" w14:textId="77777777" w:rsidR="000069F0" w:rsidRDefault="000069F0" w:rsidP="00414034">
      <w:pPr>
        <w:pStyle w:val="Gliederung4"/>
      </w:pPr>
      <w:r>
        <w:t xml:space="preserve">Der </w:t>
      </w:r>
      <w:r w:rsidR="00951630">
        <w:t>Vertreter</w:t>
      </w:r>
      <w:r>
        <w:t xml:space="preserve"> unterliegt keinem Weisungsrecht des </w:t>
      </w:r>
      <w:r w:rsidR="00951630">
        <w:t>Vertragsarzte</w:t>
      </w:r>
      <w:r>
        <w:t xml:space="preserve">s, sondern führt die </w:t>
      </w:r>
      <w:r w:rsidR="00285D06">
        <w:t xml:space="preserve">Vertretung aufgrund </w:t>
      </w:r>
      <w:r>
        <w:t xml:space="preserve">seiner fachlichen Qualifikation selbstständig aus. </w:t>
      </w:r>
      <w:r w:rsidR="00F56C13">
        <w:t>Auch bezüglich Zeit, Dauer, Ort und Art der Tätigkeit besteht kein Weisungsrecht, sondern diese ergeben sich ausschließlich aus der vertraglichen Vereinbarung gemäß Ziff. 1.</w:t>
      </w:r>
    </w:p>
    <w:p w14:paraId="2883CFF8" w14:textId="77777777" w:rsidR="00CA6EC8" w:rsidRDefault="00CA6EC8" w:rsidP="00414034">
      <w:pPr>
        <w:pStyle w:val="Gliederung4"/>
      </w:pPr>
      <w:r>
        <w:t>Der Vertreter wird nicht in Praxisräumen des Vertragsarztes tätig und arbeitet nicht mit ärztlichem oder nichtärztlichem Persona</w:t>
      </w:r>
      <w:r w:rsidR="00F56C13">
        <w:t>l des Vertragsarztes zusammen. Der Vertreter nutzt keine vom Vertragsarzt gestellten Arbeitsmittel und Dienstkleidung, sondern hat sich diese auf eigene Kosten</w:t>
      </w:r>
      <w:r w:rsidR="006B1CA3">
        <w:t xml:space="preserve"> selbst</w:t>
      </w:r>
      <w:r w:rsidR="00F56C13">
        <w:t xml:space="preserve"> zu beschaffen.</w:t>
      </w:r>
      <w:r w:rsidR="00280076">
        <w:t xml:space="preserve"> Der Vertreter hat sich auch auf eigene Kosten fortzubilden, um die Anforderungen gemäß Ziff. 2 zu erfüllen.</w:t>
      </w:r>
    </w:p>
    <w:p w14:paraId="63CE288B" w14:textId="77777777" w:rsidR="00285D06" w:rsidRDefault="000069F0" w:rsidP="004347D0">
      <w:pPr>
        <w:pStyle w:val="Gliederung4"/>
      </w:pPr>
      <w:r>
        <w:t xml:space="preserve">Der </w:t>
      </w:r>
      <w:r w:rsidR="00951630">
        <w:t>Vertreter</w:t>
      </w:r>
      <w:r>
        <w:t xml:space="preserve"> ist nicht zur persönlichen Dienstleistung verpflichtet, sondern kann </w:t>
      </w:r>
      <w:r w:rsidR="00CA6EC8">
        <w:t>sich nach Maßgabe der Ziff. 6.2</w:t>
      </w:r>
      <w:r w:rsidR="00285D06">
        <w:t xml:space="preserve"> durch einen anderen Arzt vertreten lassen.</w:t>
      </w:r>
    </w:p>
    <w:p w14:paraId="76F65953" w14:textId="77777777" w:rsidR="000069F0" w:rsidRDefault="000069F0" w:rsidP="004347D0">
      <w:pPr>
        <w:pStyle w:val="Gliederung4"/>
      </w:pPr>
      <w:r>
        <w:t xml:space="preserve">Der </w:t>
      </w:r>
      <w:r w:rsidR="00951630">
        <w:t>Vertreter</w:t>
      </w:r>
      <w:r>
        <w:t xml:space="preserve"> ist uneingeschränkt berechtigt</w:t>
      </w:r>
      <w:r w:rsidR="00AD2BA6">
        <w:t xml:space="preserve">, neben der Vertretungstätigkeit weitere ärztliche und nichtärztliche Tätigkeiten auszuüben. </w:t>
      </w:r>
    </w:p>
    <w:p w14:paraId="63CDB684" w14:textId="77777777" w:rsidR="0068106D" w:rsidRDefault="0068106D" w:rsidP="004347D0">
      <w:pPr>
        <w:pStyle w:val="Gliederung4"/>
      </w:pPr>
      <w:r>
        <w:t xml:space="preserve">Es soll </w:t>
      </w:r>
      <w:r w:rsidR="00F56C13">
        <w:t xml:space="preserve">nach dem Willen beider Vertragspartner </w:t>
      </w:r>
      <w:r>
        <w:t>kein Arbeitsverhältnis begründet werden, sondern die Vertretung erfolgt auf Basis einer selbstständigen Tätigkeit des Vertreters.</w:t>
      </w:r>
    </w:p>
    <w:p w14:paraId="65DFDF69" w14:textId="77777777" w:rsidR="000069F0" w:rsidRDefault="000069F0" w:rsidP="00607D97">
      <w:pPr>
        <w:pStyle w:val="berschrift3"/>
      </w:pPr>
      <w:r>
        <w:t>Vergütung</w:t>
      </w:r>
      <w:r w:rsidR="0069564E">
        <w:t>, Recht zur Privatliquidation</w:t>
      </w:r>
    </w:p>
    <w:p w14:paraId="588AA9D7" w14:textId="77777777" w:rsidR="000069F0" w:rsidRDefault="000069F0" w:rsidP="00607D97">
      <w:pPr>
        <w:pStyle w:val="Gliederung4"/>
      </w:pPr>
      <w:r>
        <w:t xml:space="preserve">Der </w:t>
      </w:r>
      <w:r w:rsidR="00951630">
        <w:t>Vertreter</w:t>
      </w:r>
      <w:r>
        <w:t xml:space="preserve"> erhält für seine Tätigkeit folgende Vergütung: </w:t>
      </w:r>
      <w:r w:rsidR="00AD2BA6">
        <w:t>……………………………………</w:t>
      </w:r>
      <w:r w:rsidR="0068106D">
        <w:t>…</w:t>
      </w:r>
    </w:p>
    <w:p w14:paraId="5AA2901E" w14:textId="77777777" w:rsidR="0068106D" w:rsidRDefault="0068106D" w:rsidP="0068106D">
      <w:pPr>
        <w:pStyle w:val="Gliederung4"/>
        <w:numPr>
          <w:ilvl w:val="0"/>
          <w:numId w:val="0"/>
        </w:numPr>
        <w:ind w:left="567"/>
      </w:pPr>
      <w:r>
        <w:t>……………………………………………………………………………………………………………..</w:t>
      </w:r>
    </w:p>
    <w:p w14:paraId="297FC822" w14:textId="77777777" w:rsidR="00AD2BA6" w:rsidRDefault="00AD2BA6" w:rsidP="00607D97">
      <w:pPr>
        <w:pStyle w:val="Gliederung4"/>
      </w:pPr>
      <w:r>
        <w:t>Mit dieser Vergütung sind die Tätigkeit und der Aufwand des Vertreters vollumfänglich abgegolten. Ein Anspruch auf gesonderten Aufwendungsersatz besteht nicht.</w:t>
      </w:r>
    </w:p>
    <w:p w14:paraId="262D9625" w14:textId="77777777" w:rsidR="000069F0" w:rsidRDefault="000069F0" w:rsidP="00607D97">
      <w:pPr>
        <w:pStyle w:val="Gliederung4"/>
      </w:pPr>
      <w:r w:rsidRPr="000069F0">
        <w:t xml:space="preserve">Der </w:t>
      </w:r>
      <w:r w:rsidR="00951630">
        <w:t>Vertreter</w:t>
      </w:r>
      <w:r w:rsidRPr="000069F0">
        <w:t xml:space="preserve"> erstellt</w:t>
      </w:r>
      <w:r w:rsidR="00AD2BA6">
        <w:t xml:space="preserve"> für jede Vertretung</w:t>
      </w:r>
      <w:r w:rsidRPr="000069F0">
        <w:t xml:space="preserve"> eine Rechnung über die erbrachten Leistungen. Die Vergütung w</w:t>
      </w:r>
      <w:r w:rsidR="0068106D">
        <w:t>ird zwei Wochen nach Zugang</w:t>
      </w:r>
      <w:r w:rsidRPr="000069F0">
        <w:t xml:space="preserve"> einer ordnungsgemäßen Rechnung fällig.</w:t>
      </w:r>
    </w:p>
    <w:p w14:paraId="3DE5E275" w14:textId="77777777" w:rsidR="00AD3C7C" w:rsidRPr="00BF153B" w:rsidRDefault="000069F0" w:rsidP="00BF153B">
      <w:pPr>
        <w:pStyle w:val="Gliederung4"/>
      </w:pPr>
      <w:r w:rsidRPr="000069F0">
        <w:t xml:space="preserve">Bei Verhinderung des </w:t>
      </w:r>
      <w:r w:rsidR="00951630">
        <w:t>Vertreter</w:t>
      </w:r>
      <w:r w:rsidRPr="000069F0">
        <w:t>s (z. B. aufgrund Krankheit, Urlaubs oder anderer persönlicher Gründe) wi</w:t>
      </w:r>
      <w:r w:rsidR="0068106D">
        <w:t>rd eine Vergütung nicht gewährt, außer der Vertreter läs</w:t>
      </w:r>
      <w:r w:rsidR="00CA6EC8">
        <w:t>st sich nach Maßgabe der Ziff. 6.2</w:t>
      </w:r>
      <w:r w:rsidR="0068106D">
        <w:t xml:space="preserve"> auf seine Kosten durch einen anderen Arzt vertreten.</w:t>
      </w:r>
    </w:p>
    <w:p w14:paraId="372D7440" w14:textId="77777777" w:rsidR="00D75F20" w:rsidRDefault="00D75F20">
      <w:pPr>
        <w:spacing w:after="200" w:line="276" w:lineRule="auto"/>
        <w:rPr>
          <w:rFonts w:eastAsiaTheme="majorEastAsia" w:cstheme="majorBidi"/>
          <w:iCs/>
          <w:szCs w:val="26"/>
        </w:rPr>
      </w:pPr>
      <w:r>
        <w:br w:type="page"/>
      </w:r>
    </w:p>
    <w:p w14:paraId="65D19B9B" w14:textId="77777777" w:rsidR="00F56C13" w:rsidRPr="00D75F20" w:rsidRDefault="00B3666F" w:rsidP="00D75F20">
      <w:pPr>
        <w:pStyle w:val="Gliederung4"/>
      </w:pPr>
      <w:r>
        <w:lastRenderedPageBreak/>
        <w:t xml:space="preserve">Soweit der Vertreter Patienten behandelt, die nicht gesetzlich versichert sind, steht ihm neben der Vergütung gemäß vorstehender Regelungen das Recht zur Privatliquidation zu. Der Vertreter schließt sämtliche diesbezüglichen Vereinbarungen mit den Patienten in eigenem Namen und </w:t>
      </w:r>
      <w:r w:rsidR="00FA6284">
        <w:t>führt alle</w:t>
      </w:r>
      <w:r>
        <w:t xml:space="preserve"> organisatorischen Maßnahmen in diesem Zusammenhang in Eigenregie </w:t>
      </w:r>
      <w:r w:rsidR="00FA6284">
        <w:t xml:space="preserve">sowie auf eigene Kosten und Verantwortung </w:t>
      </w:r>
      <w:r>
        <w:t xml:space="preserve">aus. Der Vertragsarzt übernimmt keine Garantie dafür, dass </w:t>
      </w:r>
      <w:r w:rsidR="00FA6284">
        <w:t>der Vertreter überhaupt oder in einem bestimmten Umfang privat liquidieren kann.</w:t>
      </w:r>
    </w:p>
    <w:p w14:paraId="354B79C7" w14:textId="77777777" w:rsidR="00FA6284" w:rsidRDefault="00FA6284" w:rsidP="00FA6284">
      <w:pPr>
        <w:pStyle w:val="berschrift3"/>
      </w:pPr>
      <w:r>
        <w:t>Haftung</w:t>
      </w:r>
      <w:r w:rsidR="00AD3C7C">
        <w:t>, Versicherung</w:t>
      </w:r>
    </w:p>
    <w:p w14:paraId="2B8B936C" w14:textId="5A37FA5F" w:rsidR="00FA6284" w:rsidRDefault="00AD3C7C" w:rsidP="00AD3C7C">
      <w:pPr>
        <w:pStyle w:val="Gliederung4"/>
        <w:numPr>
          <w:ilvl w:val="0"/>
          <w:numId w:val="0"/>
        </w:numPr>
        <w:ind w:left="567"/>
      </w:pPr>
      <w:r>
        <w:t xml:space="preserve">Der Vertreter haftet für </w:t>
      </w:r>
      <w:r w:rsidR="009E7831">
        <w:t>Pflichtverletzungen gegenüber Dritten im Rahmen der Vertretung selbst, soweit sich aus den gemäß Ziff. 3.1 anwendbaren rechtlichen Bestimmungen nichts anderes ergibt. Er verpflichtet sich, zur Abdeckung der Haftung eine angemessene Haftpflichtversicherung zu unterhalten</w:t>
      </w:r>
      <w:r w:rsidR="00311552">
        <w:t xml:space="preserve"> und deren </w:t>
      </w:r>
      <w:r w:rsidR="00A10E9C">
        <w:t>Bestehen und de</w:t>
      </w:r>
      <w:r w:rsidR="00311552">
        <w:t>ren</w:t>
      </w:r>
      <w:r w:rsidR="00A10E9C">
        <w:t xml:space="preserve"> Umfang </w:t>
      </w:r>
      <w:r w:rsidR="00311552">
        <w:t xml:space="preserve">dem Vertragsarzt vor Antritt der Vertretung </w:t>
      </w:r>
      <w:r w:rsidR="00A10E9C">
        <w:t>nachzuweisen.</w:t>
      </w:r>
      <w:r w:rsidR="005B04DB">
        <w:t xml:space="preserve"> Unabhängig hiervon bleibt der Vertragsarzt</w:t>
      </w:r>
      <w:r w:rsidR="005B04DB">
        <w:rPr>
          <w:rFonts w:cs="Arial"/>
          <w:szCs w:val="20"/>
        </w:rPr>
        <w:t xml:space="preserve"> nach § 5 Abs. 1 Satz 2 der NFD-O stets für die ordnungsgemäße Ableistung des Notfalldienstes verantwortlich.</w:t>
      </w:r>
    </w:p>
    <w:p w14:paraId="24A35EB1" w14:textId="77777777" w:rsidR="00A10E9C" w:rsidRDefault="00A10E9C" w:rsidP="00A10E9C">
      <w:pPr>
        <w:pStyle w:val="berschrift3"/>
      </w:pPr>
      <w:r>
        <w:t>Verhinderung des Vertreters</w:t>
      </w:r>
    </w:p>
    <w:p w14:paraId="2A747894" w14:textId="77777777" w:rsidR="00A10E9C" w:rsidRDefault="00A10E9C" w:rsidP="00A10E9C">
      <w:pPr>
        <w:pStyle w:val="Gliederung4"/>
      </w:pPr>
      <w:r>
        <w:t xml:space="preserve">Ist der Vertreter </w:t>
      </w:r>
      <w:r w:rsidR="00EB56F7">
        <w:t xml:space="preserve">an der Erbringung seiner vertraglichen Leistung verhindert, hat er dies dem Vertragsarzt unverzüglich mitzuteilen. </w:t>
      </w:r>
    </w:p>
    <w:p w14:paraId="51429C28" w14:textId="77777777" w:rsidR="00EB56F7" w:rsidRDefault="00EB56F7" w:rsidP="00A10E9C">
      <w:pPr>
        <w:pStyle w:val="Gliederung4"/>
      </w:pPr>
      <w:r>
        <w:t xml:space="preserve">Der Vertreter ist berechtigt, </w:t>
      </w:r>
      <w:r w:rsidR="00841B98">
        <w:t xml:space="preserve">sich auf seine Kosten durch einen anderen Arzt vertreten zu lassen, der die Anforderungen gemäß Ziff. 2 erfüllt und </w:t>
      </w:r>
      <w:r w:rsidR="0054087F">
        <w:t xml:space="preserve">für den Versicherungsschutz gemäß Ziff. 5 Satz 2 besteht. Der Vertreter hat die Erfüllung dieser Voraussetzungen </w:t>
      </w:r>
      <w:r w:rsidR="00A21537">
        <w:t xml:space="preserve">dem Vertragsarzt spätestens 48 Stunden vor Beginn der Vertretung in geeigneter Form unaufgefordert nachzuweisen. Wird der Nachweis innerhalb der Frist nicht bzw. nicht ausreichend erbracht, ist der Vertragsarzt berechtigt, den Vertreter abzulehnen mit den Rechtsfolgen gemäß Ziff. 6.3. </w:t>
      </w:r>
      <w:r w:rsidR="006B1CA3">
        <w:t xml:space="preserve">Satz 2. </w:t>
      </w:r>
      <w:r w:rsidR="00A21537" w:rsidRPr="00BE675F">
        <w:t xml:space="preserve">Der Vertreter haftet </w:t>
      </w:r>
      <w:r w:rsidR="00BE675F" w:rsidRPr="00BE675F">
        <w:t xml:space="preserve">gegenüber dem Vertragsarzt für </w:t>
      </w:r>
      <w:r w:rsidR="00CA6EC8">
        <w:t xml:space="preserve">Pflichtverletzungen des anderen Arztes gemäß § 278 BGB. </w:t>
      </w:r>
    </w:p>
    <w:p w14:paraId="036D94EF" w14:textId="0F42AEC5" w:rsidR="0054087F" w:rsidRPr="00A10E9C" w:rsidRDefault="00CA6EC8" w:rsidP="00A10E9C">
      <w:pPr>
        <w:pStyle w:val="Gliederung4"/>
      </w:pPr>
      <w:r>
        <w:t xml:space="preserve">Wird der Verhinderungsfall mindestens zwei Wochen vor Beginn des </w:t>
      </w:r>
      <w:r w:rsidR="00044FFA">
        <w:t xml:space="preserve">Bereitschaftsdienstes </w:t>
      </w:r>
      <w:r>
        <w:t xml:space="preserve">bekannt und möchte der Vertreter von der Möglichkeit gemäß Ziff. 6.2 keinen Gebrauch machen, bleibt es ihm unbenommen, diesen Vertrag gemäß Ziff. 7.2 Satz 1 </w:t>
      </w:r>
      <w:r w:rsidR="006B1CA3">
        <w:t xml:space="preserve">entschädigungslos </w:t>
      </w:r>
      <w:r>
        <w:t xml:space="preserve">ordentlich zu kündigen. </w:t>
      </w:r>
      <w:r w:rsidR="006B1CA3">
        <w:t xml:space="preserve">Erfolgt keine fristgemäße Kündigung, ist der Vertreter verpflichtet, dem Vertragsarzt </w:t>
      </w:r>
      <w:r w:rsidR="00642274">
        <w:rPr>
          <w:rFonts w:cs="Arial"/>
          <w:szCs w:val="20"/>
        </w:rPr>
        <w:t>etwaige Kosten gemäß § 7 Abs. 9 NFD-O zu erstatten</w:t>
      </w:r>
      <w:r w:rsidR="005B04DB">
        <w:rPr>
          <w:rFonts w:cs="Arial"/>
          <w:szCs w:val="20"/>
        </w:rPr>
        <w:t>;</w:t>
      </w:r>
      <w:r w:rsidR="006B1CA3">
        <w:t xml:space="preserve"> dies gilt nicht, wenn der Vertreter nachweist, dass ihn an seinem Ausfall kein Verschulden trifft. </w:t>
      </w:r>
    </w:p>
    <w:p w14:paraId="1DF7459B" w14:textId="77777777" w:rsidR="00D75F20" w:rsidRDefault="00D75F20">
      <w:pPr>
        <w:spacing w:after="200" w:line="276" w:lineRule="auto"/>
        <w:rPr>
          <w:rFonts w:eastAsiaTheme="majorEastAsia" w:cstheme="majorBidi"/>
          <w:b/>
          <w:bCs/>
          <w:szCs w:val="26"/>
        </w:rPr>
      </w:pPr>
      <w:r>
        <w:br w:type="page"/>
      </w:r>
    </w:p>
    <w:p w14:paraId="3236084D" w14:textId="77777777" w:rsidR="000069F0" w:rsidRDefault="00A10E9C" w:rsidP="00607D97">
      <w:pPr>
        <w:pStyle w:val="berschrift3"/>
      </w:pPr>
      <w:r>
        <w:lastRenderedPageBreak/>
        <w:t xml:space="preserve">Vertragsdauer und </w:t>
      </w:r>
      <w:r w:rsidR="000069F0">
        <w:t>Kündigung</w:t>
      </w:r>
    </w:p>
    <w:p w14:paraId="5DE94644" w14:textId="5AED7CC6" w:rsidR="00BF153B" w:rsidRDefault="00BF153B" w:rsidP="009E37EC">
      <w:pPr>
        <w:pStyle w:val="Gliederung4"/>
      </w:pPr>
      <w:r>
        <w:t xml:space="preserve">Dieser Vertrag tritt mit seiner Unterzeichnung in Kraft und endet automatisch mit dem Ende des </w:t>
      </w:r>
      <w:r w:rsidR="00044FFA">
        <w:t xml:space="preserve">Bereitschaftsdienstes </w:t>
      </w:r>
      <w:r>
        <w:t>gemäß Ziff. 1.</w:t>
      </w:r>
    </w:p>
    <w:p w14:paraId="593985CE" w14:textId="02CDCC5B" w:rsidR="00F56C13" w:rsidRPr="00D75F20" w:rsidRDefault="00BF153B" w:rsidP="00D75F20">
      <w:pPr>
        <w:pStyle w:val="Gliederung4"/>
      </w:pPr>
      <w:r>
        <w:t xml:space="preserve">Dieser Vertrag kann von beiden </w:t>
      </w:r>
      <w:r w:rsidR="00C3655F">
        <w:t>Seiten unter Einhaltung</w:t>
      </w:r>
      <w:r w:rsidR="00CA6EC8">
        <w:t xml:space="preserve"> einer Frist von zwei</w:t>
      </w:r>
      <w:r>
        <w:t xml:space="preserve"> Woche</w:t>
      </w:r>
      <w:r w:rsidR="00CA6EC8">
        <w:t>n</w:t>
      </w:r>
      <w:r>
        <w:t xml:space="preserve"> bis zum Beginn des </w:t>
      </w:r>
      <w:r w:rsidR="001B0481">
        <w:t>Bereitschaftsdienstes</w:t>
      </w:r>
      <w:r w:rsidR="003C3091">
        <w:t xml:space="preserve"> </w:t>
      </w:r>
      <w:r w:rsidR="00EB56F7">
        <w:t>gemäß Ziff. 1 gekündigt werden.</w:t>
      </w:r>
      <w:r>
        <w:t xml:space="preserve"> </w:t>
      </w:r>
      <w:r w:rsidR="000069F0" w:rsidRPr="000069F0">
        <w:t>Das Recht zur außerordentlichen fristlosen Kündigung beim Vorliegen eines wichtigen Grundes bleibt unberührt.</w:t>
      </w:r>
      <w:r w:rsidR="00CA6EC8">
        <w:t xml:space="preserve"> Das Recht zur außerordentlichen Kündigung gemäß § 627 BGB ist ausgeschlossen.</w:t>
      </w:r>
    </w:p>
    <w:p w14:paraId="0ECF0748" w14:textId="77777777" w:rsidR="000069F0" w:rsidRDefault="000069F0" w:rsidP="00607D97">
      <w:pPr>
        <w:pStyle w:val="berschrift3"/>
      </w:pPr>
      <w:r>
        <w:t>Salvatorische Klausel</w:t>
      </w:r>
    </w:p>
    <w:p w14:paraId="375707A9" w14:textId="77777777" w:rsidR="000069F0" w:rsidRDefault="000069F0" w:rsidP="009E7831">
      <w:pPr>
        <w:pStyle w:val="Gliederung4"/>
        <w:numPr>
          <w:ilvl w:val="0"/>
          <w:numId w:val="0"/>
        </w:numPr>
        <w:ind w:left="567"/>
      </w:pPr>
      <w:r w:rsidRPr="000069F0">
        <w:t>Sollte eine Bestimmung dieses Vertrages unwirksam sein oder werden, wird die Wirksamkeit der übrigen Bestimmungen davon nicht berührt.</w:t>
      </w:r>
    </w:p>
    <w:p w14:paraId="20CDA235" w14:textId="77777777" w:rsidR="000069F0" w:rsidRPr="00002A37" w:rsidRDefault="000069F0" w:rsidP="008540E3">
      <w:pPr>
        <w:tabs>
          <w:tab w:val="left" w:pos="1276"/>
        </w:tabs>
        <w:spacing w:after="120"/>
        <w:ind w:left="1276" w:hanging="1276"/>
      </w:pPr>
    </w:p>
    <w:tbl>
      <w:tblPr>
        <w:tblStyle w:val="Tabellenraster1"/>
        <w:tblW w:w="91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154"/>
        <w:gridCol w:w="1519"/>
        <w:gridCol w:w="3054"/>
      </w:tblGrid>
      <w:tr w:rsidR="008540E3" w:rsidRPr="00482675" w14:paraId="11F09929" w14:textId="77777777" w:rsidTr="00213B44">
        <w:trPr>
          <w:cantSplit/>
        </w:trPr>
        <w:tc>
          <w:tcPr>
            <w:tcW w:w="4572" w:type="dxa"/>
            <w:gridSpan w:val="2"/>
            <w:tcMar>
              <w:left w:w="0" w:type="dxa"/>
              <w:right w:w="0" w:type="dxa"/>
            </w:tcMar>
          </w:tcPr>
          <w:p w14:paraId="0BD48D7E" w14:textId="77777777" w:rsidR="008540E3" w:rsidRPr="002A25AD" w:rsidRDefault="00951630" w:rsidP="00592465">
            <w:pPr>
              <w:keepNext/>
              <w:keepLines/>
              <w:spacing w:before="360"/>
              <w:rPr>
                <w:b/>
                <w:bCs/>
              </w:rPr>
            </w:pPr>
            <w:r>
              <w:rPr>
                <w:rStyle w:val="Fett"/>
              </w:rPr>
              <w:t>Vertragsarzt</w:t>
            </w:r>
          </w:p>
        </w:tc>
        <w:tc>
          <w:tcPr>
            <w:tcW w:w="4573" w:type="dxa"/>
            <w:gridSpan w:val="2"/>
            <w:tcMar>
              <w:left w:w="0" w:type="dxa"/>
              <w:right w:w="0" w:type="dxa"/>
            </w:tcMar>
          </w:tcPr>
          <w:p w14:paraId="7444E420" w14:textId="77777777" w:rsidR="008540E3" w:rsidRPr="002A25AD" w:rsidRDefault="00951630" w:rsidP="00592465">
            <w:pPr>
              <w:keepNext/>
              <w:keepLines/>
              <w:spacing w:before="360"/>
              <w:rPr>
                <w:b/>
                <w:bCs/>
              </w:rPr>
            </w:pPr>
            <w:r>
              <w:rPr>
                <w:rStyle w:val="Fett"/>
              </w:rPr>
              <w:t>Vertreter</w:t>
            </w:r>
          </w:p>
        </w:tc>
      </w:tr>
      <w:tr w:rsidR="008540E3" w:rsidRPr="00482675" w14:paraId="064C0857" w14:textId="77777777" w:rsidTr="00213B44">
        <w:trPr>
          <w:cantSplit/>
        </w:trPr>
        <w:tc>
          <w:tcPr>
            <w:tcW w:w="1418" w:type="dxa"/>
            <w:tcMar>
              <w:left w:w="0" w:type="dxa"/>
              <w:right w:w="0" w:type="dxa"/>
            </w:tcMar>
            <w:hideMark/>
          </w:tcPr>
          <w:p w14:paraId="56308559" w14:textId="77777777" w:rsidR="008540E3" w:rsidRPr="002A25AD" w:rsidRDefault="008540E3" w:rsidP="00213B44">
            <w:pPr>
              <w:keepNext/>
              <w:keepLines/>
              <w:spacing w:before="120"/>
            </w:pPr>
            <w:r w:rsidRPr="002A25AD">
              <w:t>Ort:</w:t>
            </w:r>
          </w:p>
        </w:tc>
        <w:tc>
          <w:tcPr>
            <w:tcW w:w="3154" w:type="dxa"/>
            <w:tcMar>
              <w:left w:w="0" w:type="dxa"/>
              <w:right w:w="0" w:type="dxa"/>
            </w:tcMar>
          </w:tcPr>
          <w:p w14:paraId="1E787DCD" w14:textId="77777777" w:rsidR="008540E3" w:rsidRPr="002A25AD" w:rsidRDefault="008540E3" w:rsidP="00213B44">
            <w:pPr>
              <w:keepNext/>
              <w:keepLines/>
              <w:spacing w:before="120"/>
            </w:pPr>
          </w:p>
        </w:tc>
        <w:tc>
          <w:tcPr>
            <w:tcW w:w="1519" w:type="dxa"/>
            <w:tcMar>
              <w:left w:w="0" w:type="dxa"/>
              <w:right w:w="0" w:type="dxa"/>
            </w:tcMar>
            <w:hideMark/>
          </w:tcPr>
          <w:p w14:paraId="0F7EEC7B" w14:textId="77777777" w:rsidR="008540E3" w:rsidRPr="002A25AD" w:rsidRDefault="008540E3" w:rsidP="00213B44">
            <w:pPr>
              <w:keepNext/>
              <w:keepLines/>
              <w:spacing w:before="120"/>
            </w:pPr>
            <w:r w:rsidRPr="002A25AD">
              <w:t>Ort:</w:t>
            </w:r>
          </w:p>
        </w:tc>
        <w:tc>
          <w:tcPr>
            <w:tcW w:w="3054" w:type="dxa"/>
            <w:tcMar>
              <w:left w:w="0" w:type="dxa"/>
              <w:right w:w="0" w:type="dxa"/>
            </w:tcMar>
          </w:tcPr>
          <w:p w14:paraId="1342D758" w14:textId="77777777" w:rsidR="008540E3" w:rsidRPr="002A25AD" w:rsidRDefault="008540E3" w:rsidP="00213B44">
            <w:pPr>
              <w:keepNext/>
              <w:keepLines/>
              <w:spacing w:before="120"/>
            </w:pPr>
          </w:p>
        </w:tc>
      </w:tr>
      <w:tr w:rsidR="008540E3" w:rsidRPr="00482675" w14:paraId="38C8BC32" w14:textId="77777777" w:rsidTr="00213B44">
        <w:trPr>
          <w:cantSplit/>
        </w:trPr>
        <w:tc>
          <w:tcPr>
            <w:tcW w:w="1418" w:type="dxa"/>
            <w:tcMar>
              <w:left w:w="0" w:type="dxa"/>
              <w:right w:w="0" w:type="dxa"/>
            </w:tcMar>
            <w:hideMark/>
          </w:tcPr>
          <w:p w14:paraId="2DE89C04" w14:textId="77777777" w:rsidR="008540E3" w:rsidRPr="002A25AD" w:rsidRDefault="008540E3" w:rsidP="00213B44">
            <w:pPr>
              <w:keepNext/>
              <w:keepLines/>
              <w:spacing w:before="120"/>
            </w:pPr>
            <w:r w:rsidRPr="002A25AD">
              <w:t>Datum:</w:t>
            </w:r>
          </w:p>
        </w:tc>
        <w:tc>
          <w:tcPr>
            <w:tcW w:w="3154" w:type="dxa"/>
            <w:tcMar>
              <w:left w:w="0" w:type="dxa"/>
              <w:right w:w="0" w:type="dxa"/>
            </w:tcMar>
          </w:tcPr>
          <w:p w14:paraId="4FB617F3" w14:textId="77777777" w:rsidR="008540E3" w:rsidRPr="002A25AD" w:rsidRDefault="008540E3" w:rsidP="00213B44">
            <w:pPr>
              <w:keepNext/>
              <w:keepLines/>
              <w:spacing w:before="120"/>
            </w:pPr>
          </w:p>
        </w:tc>
        <w:tc>
          <w:tcPr>
            <w:tcW w:w="1519" w:type="dxa"/>
            <w:tcMar>
              <w:left w:w="0" w:type="dxa"/>
              <w:right w:w="0" w:type="dxa"/>
            </w:tcMar>
            <w:hideMark/>
          </w:tcPr>
          <w:p w14:paraId="17C19E98" w14:textId="77777777" w:rsidR="008540E3" w:rsidRPr="002A25AD" w:rsidRDefault="008540E3" w:rsidP="00213B44">
            <w:pPr>
              <w:keepNext/>
              <w:keepLines/>
              <w:spacing w:before="120"/>
            </w:pPr>
            <w:r w:rsidRPr="002A25AD">
              <w:t>Datum:</w:t>
            </w:r>
          </w:p>
        </w:tc>
        <w:tc>
          <w:tcPr>
            <w:tcW w:w="3054" w:type="dxa"/>
            <w:tcMar>
              <w:left w:w="0" w:type="dxa"/>
              <w:right w:w="0" w:type="dxa"/>
            </w:tcMar>
          </w:tcPr>
          <w:p w14:paraId="79EDF479" w14:textId="77777777" w:rsidR="008540E3" w:rsidRPr="002A25AD" w:rsidRDefault="008540E3" w:rsidP="00213B44">
            <w:pPr>
              <w:keepNext/>
              <w:keepLines/>
              <w:spacing w:before="120"/>
            </w:pPr>
          </w:p>
        </w:tc>
      </w:tr>
      <w:tr w:rsidR="008540E3" w:rsidRPr="00482675" w14:paraId="69C07CA4" w14:textId="77777777" w:rsidTr="00213B44">
        <w:trPr>
          <w:cantSplit/>
        </w:trPr>
        <w:tc>
          <w:tcPr>
            <w:tcW w:w="1418" w:type="dxa"/>
            <w:tcMar>
              <w:left w:w="0" w:type="dxa"/>
              <w:right w:w="0" w:type="dxa"/>
            </w:tcMar>
          </w:tcPr>
          <w:p w14:paraId="07E895EC" w14:textId="77777777" w:rsidR="008540E3" w:rsidRPr="002A25AD" w:rsidRDefault="008540E3" w:rsidP="00213B44">
            <w:pPr>
              <w:keepNext/>
              <w:keepLines/>
              <w:spacing w:before="720"/>
            </w:pPr>
            <w:r w:rsidRPr="002A25AD">
              <w:t>Unterschrift:</w:t>
            </w:r>
          </w:p>
        </w:tc>
        <w:tc>
          <w:tcPr>
            <w:tcW w:w="3154" w:type="dxa"/>
            <w:tcMar>
              <w:left w:w="0" w:type="dxa"/>
              <w:right w:w="0" w:type="dxa"/>
            </w:tcMar>
          </w:tcPr>
          <w:p w14:paraId="00CC245A" w14:textId="77777777" w:rsidR="008540E3" w:rsidRPr="002A25AD" w:rsidRDefault="008540E3" w:rsidP="00213B44">
            <w:pPr>
              <w:keepNext/>
              <w:keepLines/>
              <w:spacing w:before="720"/>
            </w:pPr>
            <w:r w:rsidRPr="002A25AD">
              <w:t>______________________</w:t>
            </w:r>
          </w:p>
        </w:tc>
        <w:tc>
          <w:tcPr>
            <w:tcW w:w="1519" w:type="dxa"/>
            <w:tcMar>
              <w:left w:w="0" w:type="dxa"/>
              <w:right w:w="0" w:type="dxa"/>
            </w:tcMar>
          </w:tcPr>
          <w:p w14:paraId="329B4B37" w14:textId="77777777" w:rsidR="008540E3" w:rsidRPr="002A25AD" w:rsidRDefault="008540E3" w:rsidP="00213B44">
            <w:pPr>
              <w:keepNext/>
              <w:keepLines/>
              <w:spacing w:before="720"/>
            </w:pPr>
            <w:r w:rsidRPr="002A25AD">
              <w:t>Unterschrift:</w:t>
            </w:r>
          </w:p>
        </w:tc>
        <w:tc>
          <w:tcPr>
            <w:tcW w:w="3054" w:type="dxa"/>
            <w:tcMar>
              <w:left w:w="0" w:type="dxa"/>
              <w:right w:w="0" w:type="dxa"/>
            </w:tcMar>
          </w:tcPr>
          <w:p w14:paraId="0AA15181" w14:textId="77777777" w:rsidR="008540E3" w:rsidRPr="002A25AD" w:rsidRDefault="008540E3" w:rsidP="00213B44">
            <w:pPr>
              <w:keepNext/>
              <w:keepLines/>
              <w:spacing w:before="720"/>
            </w:pPr>
            <w:r w:rsidRPr="002A25AD">
              <w:t>______________________</w:t>
            </w:r>
          </w:p>
        </w:tc>
      </w:tr>
    </w:tbl>
    <w:p w14:paraId="187A9FAC" w14:textId="77777777" w:rsidR="008540E3" w:rsidRPr="00482675" w:rsidRDefault="008540E3" w:rsidP="008540E3"/>
    <w:p w14:paraId="334C3D7C" w14:textId="77777777" w:rsidR="008540E3" w:rsidRPr="00700CC2" w:rsidRDefault="008540E3" w:rsidP="008540E3">
      <w:pPr>
        <w:rPr>
          <w:vanish/>
        </w:rPr>
      </w:pPr>
    </w:p>
    <w:p w14:paraId="0EDF9A23" w14:textId="77777777" w:rsidR="008540E3" w:rsidRPr="00700CC2" w:rsidRDefault="008540E3" w:rsidP="008540E3">
      <w:pPr>
        <w:rPr>
          <w:vanish/>
        </w:rPr>
        <w:sectPr w:rsidR="008540E3" w:rsidRPr="00700CC2" w:rsidSect="00C3655F">
          <w:footerReference w:type="default" r:id="rId8"/>
          <w:type w:val="continuous"/>
          <w:pgSz w:w="11906" w:h="16838" w:code="9"/>
          <w:pgMar w:top="1418" w:right="1418" w:bottom="1134" w:left="1418" w:header="709" w:footer="709" w:gutter="0"/>
          <w:pgNumType w:start="0"/>
          <w:cols w:space="708"/>
          <w:titlePg/>
          <w:docGrid w:linePitch="360"/>
        </w:sectPr>
      </w:pPr>
    </w:p>
    <w:p w14:paraId="3328ED42" w14:textId="77777777" w:rsidR="008540E3" w:rsidRPr="00124EEA" w:rsidRDefault="008540E3" w:rsidP="008540E3">
      <w:pPr>
        <w:tabs>
          <w:tab w:val="left" w:pos="1276"/>
        </w:tabs>
        <w:spacing w:after="120"/>
        <w:ind w:left="1276" w:hanging="1276"/>
        <w:rPr>
          <w:vanish/>
        </w:rPr>
      </w:pPr>
    </w:p>
    <w:sectPr w:rsidR="008540E3" w:rsidRPr="00124EEA" w:rsidSect="00124EEA">
      <w:headerReference w:type="default" r:id="rId9"/>
      <w:footerReference w:type="default" r:id="rId10"/>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D20D" w14:textId="77777777" w:rsidR="00B41704" w:rsidRDefault="00B41704" w:rsidP="00CF0B99">
      <w:r>
        <w:separator/>
      </w:r>
    </w:p>
  </w:endnote>
  <w:endnote w:type="continuationSeparator" w:id="0">
    <w:p w14:paraId="169EC020" w14:textId="77777777" w:rsidR="00B41704" w:rsidRDefault="00B41704" w:rsidP="00CF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7E20" w14:textId="2FABAD32" w:rsidR="00A43828" w:rsidRDefault="003F2297" w:rsidP="00A43828">
    <w:pPr>
      <w:pStyle w:val="Fuzeile"/>
    </w:pPr>
    <w:sdt>
      <w:sdtPr>
        <w:id w:val="-672329312"/>
        <w:docPartObj>
          <w:docPartGallery w:val="Page Numbers (Bottom of Page)"/>
          <w:docPartUnique/>
        </w:docPartObj>
      </w:sdtPr>
      <w:sdtEndPr/>
      <w:sdtContent>
        <w:r w:rsidR="008540E3">
          <w:t xml:space="preserve">Seite </w:t>
        </w:r>
        <w:r w:rsidR="008540E3">
          <w:fldChar w:fldCharType="begin"/>
        </w:r>
        <w:r w:rsidR="008540E3">
          <w:instrText>PAGE   \* MERGEFORMAT</w:instrText>
        </w:r>
        <w:r w:rsidR="008540E3">
          <w:fldChar w:fldCharType="separate"/>
        </w:r>
        <w:r w:rsidR="00280076">
          <w:rPr>
            <w:noProof/>
          </w:rPr>
          <w:t>3</w:t>
        </w:r>
        <w:r w:rsidR="008540E3">
          <w:fldChar w:fldCharType="end"/>
        </w:r>
        <w:r w:rsidR="008540E3">
          <w:t xml:space="preserve"> von </w:t>
        </w:r>
        <w:fldSimple w:instr=" SECTIONPAGES  \* Arabic  \* MERGEFORMAT ">
          <w:r>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686807"/>
      <w:docPartObj>
        <w:docPartGallery w:val="Page Numbers (Bottom of Page)"/>
        <w:docPartUnique/>
      </w:docPartObj>
    </w:sdtPr>
    <w:sdtEndPr/>
    <w:sdtContent>
      <w:p w14:paraId="39120CFF" w14:textId="77777777" w:rsidR="00124EEA" w:rsidRDefault="00124EEA" w:rsidP="008E3044">
        <w:pPr>
          <w:pStyle w:val="Fuzeile"/>
        </w:pPr>
        <w:r>
          <w:t xml:space="preserve">Seite </w:t>
        </w:r>
        <w:r>
          <w:fldChar w:fldCharType="begin"/>
        </w:r>
        <w:r>
          <w:instrText>PAGE   \* MERGEFORMAT</w:instrText>
        </w:r>
        <w:r>
          <w:fldChar w:fldCharType="separate"/>
        </w:r>
        <w:r w:rsidR="00280076">
          <w:rPr>
            <w:noProof/>
          </w:rPr>
          <w:t>4</w:t>
        </w:r>
        <w:r>
          <w:fldChar w:fldCharType="end"/>
        </w:r>
        <w:r>
          <w:t xml:space="preserve"> von </w:t>
        </w:r>
        <w:fldSimple w:instr=" SECTIONPAGES  \* Arabic  \* MERGEFORMAT ">
          <w:r w:rsidR="00280076">
            <w:rPr>
              <w:noProof/>
            </w:rPr>
            <w:t>1</w:t>
          </w:r>
        </w:fldSimple>
      </w:p>
    </w:sdtContent>
  </w:sdt>
  <w:p w14:paraId="04897014" w14:textId="77777777" w:rsidR="00A24F32" w:rsidRDefault="00A24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CDD3" w14:textId="77777777" w:rsidR="00B41704" w:rsidRDefault="00B41704" w:rsidP="00CF0B99">
      <w:r>
        <w:separator/>
      </w:r>
    </w:p>
  </w:footnote>
  <w:footnote w:type="continuationSeparator" w:id="0">
    <w:p w14:paraId="37B4E118" w14:textId="77777777" w:rsidR="00B41704" w:rsidRDefault="00B41704" w:rsidP="00CF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10D2" w14:textId="77777777" w:rsidR="00124EEA" w:rsidRDefault="00124EEA" w:rsidP="00124EEA">
    <w:pPr>
      <w:pStyle w:val="Kopfzeile"/>
    </w:pPr>
    <w:r>
      <w:t xml:space="preserve">ENTWURF BRP vom </w:t>
    </w:r>
    <w:sdt>
      <w:sdtPr>
        <w:id w:val="-475063577"/>
        <w:placeholder>
          <w:docPart w:val="4A19704EA346477BBF0DAAC113E8BD3A"/>
        </w:placeholder>
        <w:temporary/>
        <w:showingPlcHdr/>
      </w:sdtPr>
      <w:sdtEndPr/>
      <w:sdtContent>
        <w:r>
          <w:rPr>
            <w:rStyle w:val="Platzhaltertext"/>
          </w:rPr>
          <w:t>TT.MM.JJJJ</w:t>
        </w:r>
      </w:sdtContent>
    </w:sdt>
  </w:p>
  <w:p w14:paraId="5C7E347C" w14:textId="77777777" w:rsidR="00A24F32" w:rsidRDefault="00A24F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A77"/>
    <w:multiLevelType w:val="multilevel"/>
    <w:tmpl w:val="4C5CF9A0"/>
    <w:styleLink w:val="Listenformatvorlageaweit"/>
    <w:lvl w:ilvl="0">
      <w:start w:val="1"/>
      <w:numFmt w:val="lowerLetter"/>
      <w:pStyle w:val="Listeaweit"/>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1134"/>
        </w:tabs>
        <w:ind w:left="1701" w:hanging="567"/>
      </w:pPr>
      <w:rPr>
        <w:rFonts w:hint="default"/>
      </w:rPr>
    </w:lvl>
    <w:lvl w:ilvl="3">
      <w:start w:val="1"/>
      <w:numFmt w:val="lowerLetter"/>
      <w:lvlText w:val="(%4)"/>
      <w:lvlJc w:val="left"/>
      <w:pPr>
        <w:tabs>
          <w:tab w:val="num" w:pos="1701"/>
        </w:tabs>
        <w:ind w:left="2268" w:hanging="567"/>
      </w:pPr>
      <w:rPr>
        <w:rFonts w:hint="default"/>
      </w:rPr>
    </w:lvl>
    <w:lvl w:ilvl="4">
      <w:start w:val="1"/>
      <w:numFmt w:val="lowerLetter"/>
      <w:lvlText w:val="(%5)"/>
      <w:lvlJc w:val="left"/>
      <w:pPr>
        <w:ind w:left="2268" w:hanging="567"/>
      </w:pPr>
      <w:rPr>
        <w:rFonts w:hint="default"/>
      </w:rPr>
    </w:lvl>
    <w:lvl w:ilvl="5">
      <w:start w:val="1"/>
      <w:numFmt w:val="lowerLetter"/>
      <w:lvlText w:val="(%6)"/>
      <w:lvlJc w:val="left"/>
      <w:pPr>
        <w:ind w:left="2268" w:hanging="567"/>
      </w:pPr>
      <w:rPr>
        <w:rFonts w:hint="default"/>
      </w:rPr>
    </w:lvl>
    <w:lvl w:ilvl="6">
      <w:start w:val="1"/>
      <w:numFmt w:val="lowerLetter"/>
      <w:lvlText w:val="(%7)"/>
      <w:lvlJc w:val="left"/>
      <w:pPr>
        <w:ind w:left="2268" w:hanging="567"/>
      </w:pPr>
      <w:rPr>
        <w:rFonts w:hint="default"/>
      </w:rPr>
    </w:lvl>
    <w:lvl w:ilvl="7">
      <w:start w:val="1"/>
      <w:numFmt w:val="lowerLetter"/>
      <w:lvlText w:val="(%8)"/>
      <w:lvlJc w:val="left"/>
      <w:pPr>
        <w:ind w:left="2268" w:hanging="567"/>
      </w:pPr>
      <w:rPr>
        <w:rFonts w:hint="default"/>
      </w:rPr>
    </w:lvl>
    <w:lvl w:ilvl="8">
      <w:start w:val="1"/>
      <w:numFmt w:val="lowerLetter"/>
      <w:lvlText w:val="(%9)"/>
      <w:lvlJc w:val="left"/>
      <w:pPr>
        <w:ind w:left="2268" w:hanging="567"/>
      </w:pPr>
      <w:rPr>
        <w:rFonts w:hint="default"/>
      </w:rPr>
    </w:lvl>
  </w:abstractNum>
  <w:abstractNum w:abstractNumId="1" w15:restartNumberingAfterBreak="0">
    <w:nsid w:val="1248168B"/>
    <w:multiLevelType w:val="multilevel"/>
    <w:tmpl w:val="5D3C5DBA"/>
    <w:styleLink w:val="ListenformatvorlageSpiegelstriche"/>
    <w:lvl w:ilvl="0">
      <w:start w:val="1"/>
      <w:numFmt w:val="bullet"/>
      <w:pStyle w:val="ListeSpiegelstrichweit"/>
      <w:lvlText w:val="‒"/>
      <w:lvlJc w:val="left"/>
      <w:pPr>
        <w:ind w:left="567" w:hanging="567"/>
      </w:pPr>
      <w:rPr>
        <w:rFonts w:ascii="Verdana" w:hAnsi="Verdana" w:hint="default"/>
      </w:rPr>
    </w:lvl>
    <w:lvl w:ilvl="1">
      <w:start w:val="1"/>
      <w:numFmt w:val="bullet"/>
      <w:lvlText w:val="‒"/>
      <w:lvlJc w:val="left"/>
      <w:pPr>
        <w:ind w:left="1134" w:hanging="567"/>
      </w:pPr>
      <w:rPr>
        <w:rFonts w:ascii="Verdana" w:hAnsi="Verdana" w:hint="default"/>
      </w:rPr>
    </w:lvl>
    <w:lvl w:ilvl="2">
      <w:start w:val="1"/>
      <w:numFmt w:val="bullet"/>
      <w:lvlText w:val="‒"/>
      <w:lvlJc w:val="left"/>
      <w:pPr>
        <w:ind w:left="1701" w:hanging="567"/>
      </w:pPr>
      <w:rPr>
        <w:rFonts w:ascii="Verdana" w:hAnsi="Verdana" w:hint="default"/>
      </w:rPr>
    </w:lvl>
    <w:lvl w:ilvl="3">
      <w:start w:val="1"/>
      <w:numFmt w:val="bullet"/>
      <w:lvlText w:val="‒"/>
      <w:lvlJc w:val="left"/>
      <w:pPr>
        <w:ind w:left="2268" w:hanging="567"/>
      </w:pPr>
      <w:rPr>
        <w:rFonts w:ascii="Verdana" w:hAnsi="Verdana" w:hint="default"/>
      </w:rPr>
    </w:lvl>
    <w:lvl w:ilvl="4">
      <w:start w:val="1"/>
      <w:numFmt w:val="bullet"/>
      <w:lvlText w:val="‒"/>
      <w:lvlJc w:val="left"/>
      <w:pPr>
        <w:ind w:left="2268" w:hanging="567"/>
      </w:pPr>
      <w:rPr>
        <w:rFonts w:ascii="Verdana" w:hAnsi="Verdana" w:hint="default"/>
      </w:rPr>
    </w:lvl>
    <w:lvl w:ilvl="5">
      <w:start w:val="1"/>
      <w:numFmt w:val="bullet"/>
      <w:lvlText w:val="‒"/>
      <w:lvlJc w:val="left"/>
      <w:pPr>
        <w:ind w:left="2268" w:hanging="567"/>
      </w:pPr>
      <w:rPr>
        <w:rFonts w:ascii="Verdana" w:hAnsi="Verdana" w:hint="default"/>
      </w:rPr>
    </w:lvl>
    <w:lvl w:ilvl="6">
      <w:start w:val="1"/>
      <w:numFmt w:val="bullet"/>
      <w:lvlText w:val="‒"/>
      <w:lvlJc w:val="left"/>
      <w:pPr>
        <w:ind w:left="2268" w:hanging="567"/>
      </w:pPr>
      <w:rPr>
        <w:rFonts w:ascii="Verdana" w:hAnsi="Verdana" w:hint="default"/>
      </w:rPr>
    </w:lvl>
    <w:lvl w:ilvl="7">
      <w:start w:val="1"/>
      <w:numFmt w:val="bullet"/>
      <w:lvlText w:val="‒"/>
      <w:lvlJc w:val="left"/>
      <w:pPr>
        <w:ind w:left="2268" w:hanging="567"/>
      </w:pPr>
      <w:rPr>
        <w:rFonts w:ascii="Verdana" w:hAnsi="Verdana" w:hint="default"/>
      </w:rPr>
    </w:lvl>
    <w:lvl w:ilvl="8">
      <w:start w:val="1"/>
      <w:numFmt w:val="bullet"/>
      <w:lvlText w:val="‒"/>
      <w:lvlJc w:val="left"/>
      <w:pPr>
        <w:ind w:left="2268" w:hanging="567"/>
      </w:pPr>
      <w:rPr>
        <w:rFonts w:ascii="Verdana" w:hAnsi="Verdana" w:hint="default"/>
      </w:rPr>
    </w:lvl>
  </w:abstractNum>
  <w:abstractNum w:abstractNumId="2" w15:restartNumberingAfterBreak="0">
    <w:nsid w:val="14EB293D"/>
    <w:multiLevelType w:val="multilevel"/>
    <w:tmpl w:val="9B98AA2A"/>
    <w:styleLink w:val="Listenformatvorlagea"/>
    <w:lvl w:ilvl="0">
      <w:start w:val="1"/>
      <w:numFmt w:val="lowerLetter"/>
      <w:pStyle w:val="Listeaeng"/>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Letter"/>
      <w:lvlText w:val="%5."/>
      <w:lvlJc w:val="left"/>
      <w:pPr>
        <w:ind w:left="2268" w:hanging="567"/>
      </w:pPr>
      <w:rPr>
        <w:rFonts w:hint="default"/>
      </w:rPr>
    </w:lvl>
    <w:lvl w:ilvl="5">
      <w:start w:val="1"/>
      <w:numFmt w:val="lowerLetter"/>
      <w:lvlText w:val="%6."/>
      <w:lvlJc w:val="left"/>
      <w:pPr>
        <w:ind w:left="2268" w:hanging="567"/>
      </w:pPr>
      <w:rPr>
        <w:rFonts w:hint="default"/>
      </w:rPr>
    </w:lvl>
    <w:lvl w:ilvl="6">
      <w:start w:val="1"/>
      <w:numFmt w:val="lowerLetter"/>
      <w:lvlText w:val="%7."/>
      <w:lvlJc w:val="left"/>
      <w:pPr>
        <w:ind w:left="2268" w:hanging="567"/>
      </w:pPr>
      <w:rPr>
        <w:rFonts w:hint="default"/>
      </w:rPr>
    </w:lvl>
    <w:lvl w:ilvl="7">
      <w:start w:val="1"/>
      <w:numFmt w:val="lowerLetter"/>
      <w:lvlText w:val="%8."/>
      <w:lvlJc w:val="left"/>
      <w:pPr>
        <w:ind w:left="2268" w:hanging="567"/>
      </w:pPr>
      <w:rPr>
        <w:rFonts w:hint="default"/>
      </w:rPr>
    </w:lvl>
    <w:lvl w:ilvl="8">
      <w:start w:val="1"/>
      <w:numFmt w:val="lowerLetter"/>
      <w:lvlText w:val="%9."/>
      <w:lvlJc w:val="left"/>
      <w:pPr>
        <w:ind w:left="2268" w:hanging="567"/>
      </w:pPr>
      <w:rPr>
        <w:rFonts w:hint="default"/>
      </w:rPr>
    </w:lvl>
  </w:abstractNum>
  <w:abstractNum w:abstractNumId="3" w15:restartNumberingAfterBreak="0">
    <w:nsid w:val="15242FC1"/>
    <w:multiLevelType w:val="multilevel"/>
    <w:tmpl w:val="20E8DB12"/>
    <w:styleLink w:val="ListenformatvorlageberschriftenVertrag"/>
    <w:lvl w:ilvl="0">
      <w:start w:val="1"/>
      <w:numFmt w:val="upperLetter"/>
      <w:pStyle w:val="berschrift1"/>
      <w:lvlText w:val="%1."/>
      <w:lvlJc w:val="left"/>
      <w:pPr>
        <w:ind w:left="567" w:hanging="567"/>
      </w:pPr>
      <w:rPr>
        <w:rFonts w:hint="default"/>
      </w:rPr>
    </w:lvl>
    <w:lvl w:ilvl="1">
      <w:start w:val="1"/>
      <w:numFmt w:val="upperRoman"/>
      <w:pStyle w:val="berschrift2"/>
      <w:lvlText w:val="%2."/>
      <w:lvlJc w:val="left"/>
      <w:pPr>
        <w:ind w:left="567" w:hanging="567"/>
      </w:pPr>
      <w:rPr>
        <w:rFonts w:hint="default"/>
      </w:rPr>
    </w:lvl>
    <w:lvl w:ilvl="2">
      <w:start w:val="1"/>
      <w:numFmt w:val="decimal"/>
      <w:lvlRestart w:val="0"/>
      <w:pStyle w:val="berschrift3"/>
      <w:lvlText w:val="%3."/>
      <w:lvlJc w:val="left"/>
      <w:pPr>
        <w:ind w:left="567" w:hanging="567"/>
      </w:pPr>
      <w:rPr>
        <w:rFonts w:hint="default"/>
      </w:rPr>
    </w:lvl>
    <w:lvl w:ilvl="3">
      <w:start w:val="1"/>
      <w:numFmt w:val="decimal"/>
      <w:pStyle w:val="berschrift4"/>
      <w:lvlText w:val="%3.%4"/>
      <w:lvlJc w:val="left"/>
      <w:pPr>
        <w:ind w:left="567" w:hanging="567"/>
      </w:pPr>
      <w:rPr>
        <w:rFonts w:hint="default"/>
      </w:rPr>
    </w:lvl>
    <w:lvl w:ilvl="4">
      <w:start w:val="1"/>
      <w:numFmt w:val="decimal"/>
      <w:pStyle w:val="berschrift5"/>
      <w:lvlText w:val="%3.%4.%5"/>
      <w:lvlJc w:val="left"/>
      <w:pPr>
        <w:ind w:left="1134" w:hanging="1134"/>
      </w:pPr>
      <w:rPr>
        <w:rFonts w:hint="default"/>
      </w:rPr>
    </w:lvl>
    <w:lvl w:ilvl="5">
      <w:start w:val="1"/>
      <w:numFmt w:val="lowerLetter"/>
      <w:pStyle w:val="berschrift6"/>
      <w:lvlText w:val="%6."/>
      <w:lvlJc w:val="left"/>
      <w:pPr>
        <w:ind w:left="1134" w:hanging="567"/>
      </w:pPr>
      <w:rPr>
        <w:rFonts w:hint="default"/>
      </w:rPr>
    </w:lvl>
    <w:lvl w:ilvl="6">
      <w:start w:val="27"/>
      <w:numFmt w:val="lowerLetter"/>
      <w:pStyle w:val="berschrift7"/>
      <w:lvlText w:val="%7."/>
      <w:lvlJc w:val="left"/>
      <w:pPr>
        <w:ind w:left="1134" w:hanging="567"/>
      </w:pPr>
      <w:rPr>
        <w:rFonts w:hint="default"/>
      </w:rPr>
    </w:lvl>
    <w:lvl w:ilvl="7">
      <w:start w:val="1"/>
      <w:numFmt w:val="decimal"/>
      <w:pStyle w:val="berschrift8"/>
      <w:lvlText w:val="(%8)"/>
      <w:lvlJc w:val="left"/>
      <w:pPr>
        <w:ind w:left="1701" w:hanging="567"/>
      </w:pPr>
      <w:rPr>
        <w:rFonts w:hint="default"/>
      </w:rPr>
    </w:lvl>
    <w:lvl w:ilvl="8">
      <w:start w:val="1"/>
      <w:numFmt w:val="lowerLetter"/>
      <w:pStyle w:val="berschrift9"/>
      <w:lvlText w:val="(%9)"/>
      <w:lvlJc w:val="left"/>
      <w:pPr>
        <w:ind w:left="1701" w:hanging="567"/>
      </w:pPr>
      <w:rPr>
        <w:rFonts w:hint="default"/>
      </w:rPr>
    </w:lvl>
  </w:abstractNum>
  <w:abstractNum w:abstractNumId="4" w15:restartNumberingAfterBreak="0">
    <w:nsid w:val="1ED516DF"/>
    <w:multiLevelType w:val="multilevel"/>
    <w:tmpl w:val="D404374A"/>
    <w:styleLink w:val="ListenformatvorlageBulletPoints"/>
    <w:lvl w:ilvl="0">
      <w:start w:val="1"/>
      <w:numFmt w:val="bullet"/>
      <w:pStyle w:val="ListeBulletPointsweit"/>
      <w:lvlText w:val=""/>
      <w:lvlJc w:val="left"/>
      <w:pPr>
        <w:ind w:left="567"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268" w:hanging="567"/>
      </w:pPr>
      <w:rPr>
        <w:rFonts w:ascii="Symbol" w:hAnsi="Symbol" w:hint="default"/>
        <w:color w:val="auto"/>
      </w:rPr>
    </w:lvl>
    <w:lvl w:ilvl="5">
      <w:start w:val="1"/>
      <w:numFmt w:val="bullet"/>
      <w:lvlText w:val=""/>
      <w:lvlJc w:val="left"/>
      <w:pPr>
        <w:ind w:left="2268" w:hanging="567"/>
      </w:pPr>
      <w:rPr>
        <w:rFonts w:ascii="Symbol" w:hAnsi="Symbol" w:hint="default"/>
        <w:color w:val="auto"/>
      </w:rPr>
    </w:lvl>
    <w:lvl w:ilvl="6">
      <w:start w:val="1"/>
      <w:numFmt w:val="bullet"/>
      <w:lvlText w:val=""/>
      <w:lvlJc w:val="left"/>
      <w:pPr>
        <w:ind w:left="2268" w:hanging="567"/>
      </w:pPr>
      <w:rPr>
        <w:rFonts w:ascii="Symbol" w:hAnsi="Symbol" w:hint="default"/>
        <w:color w:val="auto"/>
      </w:rPr>
    </w:lvl>
    <w:lvl w:ilvl="7">
      <w:start w:val="1"/>
      <w:numFmt w:val="bullet"/>
      <w:lvlText w:val=""/>
      <w:lvlJc w:val="left"/>
      <w:pPr>
        <w:ind w:left="2268" w:hanging="567"/>
      </w:pPr>
      <w:rPr>
        <w:rFonts w:ascii="Symbol" w:hAnsi="Symbol" w:hint="default"/>
        <w:color w:val="auto"/>
      </w:rPr>
    </w:lvl>
    <w:lvl w:ilvl="8">
      <w:start w:val="1"/>
      <w:numFmt w:val="bullet"/>
      <w:lvlText w:val=""/>
      <w:lvlJc w:val="left"/>
      <w:pPr>
        <w:ind w:left="2268" w:hanging="567"/>
      </w:pPr>
      <w:rPr>
        <w:rFonts w:ascii="Symbol" w:hAnsi="Symbol" w:hint="default"/>
        <w:color w:val="auto"/>
      </w:rPr>
    </w:lvl>
  </w:abstractNum>
  <w:abstractNum w:abstractNumId="5" w15:restartNumberingAfterBreak="0">
    <w:nsid w:val="23DC56C7"/>
    <w:multiLevelType w:val="multilevel"/>
    <w:tmpl w:val="65889CE8"/>
    <w:styleLink w:val="ListenformatvorlageA0"/>
    <w:lvl w:ilvl="0">
      <w:start w:val="1"/>
      <w:numFmt w:val="upperLetter"/>
      <w:pStyle w:val="ListeAeng0"/>
      <w:lvlText w:val="(%1)"/>
      <w:lvlJc w:val="left"/>
      <w:pPr>
        <w:ind w:left="567" w:hanging="567"/>
      </w:pPr>
      <w:rPr>
        <w:rFonts w:hint="default"/>
      </w:rPr>
    </w:lvl>
    <w:lvl w:ilvl="1">
      <w:start w:val="1"/>
      <w:numFmt w:val="upperLetter"/>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Letter"/>
      <w:lvlText w:val="(%5)"/>
      <w:lvlJc w:val="left"/>
      <w:pPr>
        <w:ind w:left="2268" w:hanging="567"/>
      </w:pPr>
      <w:rPr>
        <w:rFonts w:hint="default"/>
      </w:rPr>
    </w:lvl>
    <w:lvl w:ilvl="5">
      <w:start w:val="1"/>
      <w:numFmt w:val="upperLetter"/>
      <w:lvlText w:val="(%6)"/>
      <w:lvlJc w:val="left"/>
      <w:pPr>
        <w:ind w:left="2268" w:hanging="567"/>
      </w:pPr>
      <w:rPr>
        <w:rFonts w:hint="default"/>
      </w:rPr>
    </w:lvl>
    <w:lvl w:ilvl="6">
      <w:start w:val="1"/>
      <w:numFmt w:val="upperLetter"/>
      <w:lvlText w:val="(%7)"/>
      <w:lvlJc w:val="left"/>
      <w:pPr>
        <w:ind w:left="2268" w:hanging="567"/>
      </w:pPr>
      <w:rPr>
        <w:rFonts w:hint="default"/>
      </w:rPr>
    </w:lvl>
    <w:lvl w:ilvl="7">
      <w:start w:val="1"/>
      <w:numFmt w:val="upperLetter"/>
      <w:lvlText w:val="(%8)"/>
      <w:lvlJc w:val="left"/>
      <w:pPr>
        <w:ind w:left="2268" w:hanging="567"/>
      </w:pPr>
      <w:rPr>
        <w:rFonts w:hint="default"/>
      </w:rPr>
    </w:lvl>
    <w:lvl w:ilvl="8">
      <w:start w:val="1"/>
      <w:numFmt w:val="upperLetter"/>
      <w:lvlText w:val="(%9)"/>
      <w:lvlJc w:val="left"/>
      <w:pPr>
        <w:ind w:left="2268" w:hanging="567"/>
      </w:pPr>
      <w:rPr>
        <w:rFonts w:hint="default"/>
      </w:rPr>
    </w:lvl>
  </w:abstractNum>
  <w:abstractNum w:abstractNumId="6" w15:restartNumberingAfterBreak="0">
    <w:nsid w:val="262B712E"/>
    <w:multiLevelType w:val="multilevel"/>
    <w:tmpl w:val="F0F48B3A"/>
    <w:styleLink w:val="Listenformatvorlageaweit0"/>
    <w:lvl w:ilvl="0">
      <w:start w:val="1"/>
      <w:numFmt w:val="lowerLetter"/>
      <w:pStyle w:val="Listeaweit0"/>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Letter"/>
      <w:lvlText w:val="%4."/>
      <w:lvlJc w:val="left"/>
      <w:pPr>
        <w:tabs>
          <w:tab w:val="num" w:pos="1701"/>
        </w:tabs>
        <w:ind w:left="2268" w:hanging="567"/>
      </w:pPr>
      <w:rPr>
        <w:rFonts w:hint="default"/>
      </w:rPr>
    </w:lvl>
    <w:lvl w:ilvl="4">
      <w:start w:val="1"/>
      <w:numFmt w:val="lowerLetter"/>
      <w:lvlText w:val="%5."/>
      <w:lvlJc w:val="left"/>
      <w:pPr>
        <w:ind w:left="2268" w:hanging="567"/>
      </w:pPr>
      <w:rPr>
        <w:rFonts w:hint="default"/>
      </w:rPr>
    </w:lvl>
    <w:lvl w:ilvl="5">
      <w:start w:val="1"/>
      <w:numFmt w:val="lowerLetter"/>
      <w:lvlText w:val="%6."/>
      <w:lvlJc w:val="left"/>
      <w:pPr>
        <w:ind w:left="2268" w:hanging="567"/>
      </w:pPr>
      <w:rPr>
        <w:rFonts w:hint="default"/>
      </w:rPr>
    </w:lvl>
    <w:lvl w:ilvl="6">
      <w:start w:val="1"/>
      <w:numFmt w:val="lowerLetter"/>
      <w:lvlText w:val="%7."/>
      <w:lvlJc w:val="left"/>
      <w:pPr>
        <w:ind w:left="2268" w:hanging="567"/>
      </w:pPr>
      <w:rPr>
        <w:rFonts w:hint="default"/>
      </w:rPr>
    </w:lvl>
    <w:lvl w:ilvl="7">
      <w:start w:val="1"/>
      <w:numFmt w:val="lowerLetter"/>
      <w:lvlText w:val="%8."/>
      <w:lvlJc w:val="left"/>
      <w:pPr>
        <w:ind w:left="2268" w:hanging="567"/>
      </w:pPr>
      <w:rPr>
        <w:rFonts w:hint="default"/>
      </w:rPr>
    </w:lvl>
    <w:lvl w:ilvl="8">
      <w:start w:val="1"/>
      <w:numFmt w:val="lowerLetter"/>
      <w:lvlText w:val="%9."/>
      <w:lvlJc w:val="left"/>
      <w:pPr>
        <w:ind w:left="2268" w:hanging="567"/>
      </w:pPr>
      <w:rPr>
        <w:rFonts w:hint="default"/>
      </w:rPr>
    </w:lvl>
  </w:abstractNum>
  <w:abstractNum w:abstractNumId="7" w15:restartNumberingAfterBreak="0">
    <w:nsid w:val="34E9172D"/>
    <w:multiLevelType w:val="multilevel"/>
    <w:tmpl w:val="6742B270"/>
    <w:styleLink w:val="Listenformatvorlage1weit"/>
    <w:lvl w:ilvl="0">
      <w:start w:val="1"/>
      <w:numFmt w:val="decimal"/>
      <w:pStyle w:val="Liste1weit"/>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decimal"/>
      <w:lvlText w:val="%5."/>
      <w:lvlJc w:val="left"/>
      <w:pPr>
        <w:ind w:left="2268" w:hanging="567"/>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268" w:hanging="567"/>
      </w:pPr>
      <w:rPr>
        <w:rFonts w:hint="default"/>
      </w:rPr>
    </w:lvl>
    <w:lvl w:ilvl="7">
      <w:start w:val="1"/>
      <w:numFmt w:val="decimal"/>
      <w:lvlText w:val="%8."/>
      <w:lvlJc w:val="left"/>
      <w:pPr>
        <w:ind w:left="2268" w:hanging="567"/>
      </w:pPr>
      <w:rPr>
        <w:rFonts w:hint="default"/>
      </w:rPr>
    </w:lvl>
    <w:lvl w:ilvl="8">
      <w:start w:val="1"/>
      <w:numFmt w:val="decimal"/>
      <w:lvlText w:val="%9."/>
      <w:lvlJc w:val="left"/>
      <w:pPr>
        <w:ind w:left="2268" w:hanging="567"/>
      </w:pPr>
      <w:rPr>
        <w:rFonts w:hint="default"/>
      </w:rPr>
    </w:lvl>
  </w:abstractNum>
  <w:abstractNum w:abstractNumId="8" w15:restartNumberingAfterBreak="0">
    <w:nsid w:val="3EA0428B"/>
    <w:multiLevelType w:val="multilevel"/>
    <w:tmpl w:val="8092DB86"/>
    <w:styleLink w:val="Listenformatvorlage1"/>
    <w:lvl w:ilvl="0">
      <w:start w:val="1"/>
      <w:numFmt w:val="decimal"/>
      <w:pStyle w:val="Liste1eng"/>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268" w:hanging="567"/>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268" w:hanging="567"/>
      </w:pPr>
      <w:rPr>
        <w:rFonts w:hint="default"/>
      </w:rPr>
    </w:lvl>
    <w:lvl w:ilvl="7">
      <w:start w:val="1"/>
      <w:numFmt w:val="decimal"/>
      <w:lvlText w:val="(%8)"/>
      <w:lvlJc w:val="left"/>
      <w:pPr>
        <w:ind w:left="2268" w:hanging="567"/>
      </w:pPr>
      <w:rPr>
        <w:rFonts w:hint="default"/>
      </w:rPr>
    </w:lvl>
    <w:lvl w:ilvl="8">
      <w:start w:val="1"/>
      <w:numFmt w:val="decimal"/>
      <w:lvlText w:val="(%9)"/>
      <w:lvlJc w:val="left"/>
      <w:pPr>
        <w:ind w:left="2268" w:hanging="567"/>
      </w:pPr>
      <w:rPr>
        <w:rFonts w:hint="default"/>
      </w:rPr>
    </w:lvl>
  </w:abstractNum>
  <w:abstractNum w:abstractNumId="9" w15:restartNumberingAfterBreak="0">
    <w:nsid w:val="410E68E7"/>
    <w:multiLevelType w:val="multilevel"/>
    <w:tmpl w:val="28B0694E"/>
    <w:styleLink w:val="Listenformatvorlagea1"/>
    <w:lvl w:ilvl="0">
      <w:start w:val="1"/>
      <w:numFmt w:val="lowerLetter"/>
      <w:pStyle w:val="Listeaeng1"/>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Letter"/>
      <w:lvlText w:val="(%5)"/>
      <w:lvlJc w:val="left"/>
      <w:pPr>
        <w:ind w:left="2268" w:hanging="567"/>
      </w:pPr>
      <w:rPr>
        <w:rFonts w:hint="default"/>
      </w:rPr>
    </w:lvl>
    <w:lvl w:ilvl="5">
      <w:start w:val="1"/>
      <w:numFmt w:val="lowerLetter"/>
      <w:lvlText w:val="(%6)"/>
      <w:lvlJc w:val="left"/>
      <w:pPr>
        <w:ind w:left="2268" w:hanging="567"/>
      </w:pPr>
      <w:rPr>
        <w:rFonts w:hint="default"/>
      </w:rPr>
    </w:lvl>
    <w:lvl w:ilvl="6">
      <w:start w:val="1"/>
      <w:numFmt w:val="lowerLetter"/>
      <w:lvlText w:val="(%7)"/>
      <w:lvlJc w:val="left"/>
      <w:pPr>
        <w:ind w:left="2268" w:hanging="567"/>
      </w:pPr>
      <w:rPr>
        <w:rFonts w:hint="default"/>
      </w:rPr>
    </w:lvl>
    <w:lvl w:ilvl="7">
      <w:start w:val="1"/>
      <w:numFmt w:val="lowerLetter"/>
      <w:lvlText w:val="(%8)"/>
      <w:lvlJc w:val="left"/>
      <w:pPr>
        <w:ind w:left="2268" w:hanging="567"/>
      </w:pPr>
      <w:rPr>
        <w:rFonts w:hint="default"/>
      </w:rPr>
    </w:lvl>
    <w:lvl w:ilvl="8">
      <w:start w:val="1"/>
      <w:numFmt w:val="lowerLetter"/>
      <w:lvlText w:val="(%9)"/>
      <w:lvlJc w:val="left"/>
      <w:pPr>
        <w:ind w:left="2268" w:hanging="567"/>
      </w:pPr>
      <w:rPr>
        <w:rFonts w:hint="default"/>
      </w:rPr>
    </w:lvl>
  </w:abstractNum>
  <w:abstractNum w:abstractNumId="10" w15:restartNumberingAfterBreak="0">
    <w:nsid w:val="47E275DF"/>
    <w:multiLevelType w:val="hybridMultilevel"/>
    <w:tmpl w:val="60087358"/>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5849431D"/>
    <w:multiLevelType w:val="multilevel"/>
    <w:tmpl w:val="344EDCD6"/>
    <w:styleLink w:val="Listenformatvorlage10"/>
    <w:lvl w:ilvl="0">
      <w:start w:val="1"/>
      <w:numFmt w:val="decimal"/>
      <w:pStyle w:val="Liste1eng0"/>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268" w:hanging="567"/>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268" w:hanging="567"/>
      </w:pPr>
      <w:rPr>
        <w:rFonts w:hint="default"/>
      </w:rPr>
    </w:lvl>
    <w:lvl w:ilvl="7">
      <w:start w:val="1"/>
      <w:numFmt w:val="decimal"/>
      <w:lvlText w:val="%8."/>
      <w:lvlJc w:val="left"/>
      <w:pPr>
        <w:ind w:left="2268" w:hanging="567"/>
      </w:pPr>
      <w:rPr>
        <w:rFonts w:hint="default"/>
      </w:rPr>
    </w:lvl>
    <w:lvl w:ilvl="8">
      <w:start w:val="1"/>
      <w:numFmt w:val="decimal"/>
      <w:lvlText w:val="%9."/>
      <w:lvlJc w:val="left"/>
      <w:pPr>
        <w:ind w:left="2268" w:hanging="567"/>
      </w:pPr>
      <w:rPr>
        <w:rFonts w:hint="default"/>
      </w:rPr>
    </w:lvl>
  </w:abstractNum>
  <w:abstractNum w:abstractNumId="12" w15:restartNumberingAfterBreak="0">
    <w:nsid w:val="603C1DB9"/>
    <w:multiLevelType w:val="multilevel"/>
    <w:tmpl w:val="B9301E90"/>
    <w:styleLink w:val="ListenformatvorlageAweit1"/>
    <w:lvl w:ilvl="0">
      <w:start w:val="1"/>
      <w:numFmt w:val="upperLetter"/>
      <w:pStyle w:val="ListeAweit1"/>
      <w:lvlText w:val="(%1)"/>
      <w:lvlJc w:val="left"/>
      <w:pPr>
        <w:ind w:left="567" w:hanging="567"/>
      </w:pPr>
      <w:rPr>
        <w:rFonts w:hint="default"/>
      </w:rPr>
    </w:lvl>
    <w:lvl w:ilvl="1">
      <w:start w:val="1"/>
      <w:numFmt w:val="upperLetter"/>
      <w:lvlText w:val="(%2)"/>
      <w:lvlJc w:val="left"/>
      <w:pPr>
        <w:ind w:left="1134" w:hanging="567"/>
      </w:pPr>
      <w:rPr>
        <w:rFonts w:hint="default"/>
      </w:rPr>
    </w:lvl>
    <w:lvl w:ilvl="2">
      <w:start w:val="1"/>
      <w:numFmt w:val="upperLetter"/>
      <w:lvlText w:val="(%3)"/>
      <w:lvlJc w:val="left"/>
      <w:pPr>
        <w:tabs>
          <w:tab w:val="num" w:pos="1134"/>
        </w:tabs>
        <w:ind w:left="1701" w:hanging="567"/>
      </w:pPr>
      <w:rPr>
        <w:rFonts w:hint="default"/>
      </w:rPr>
    </w:lvl>
    <w:lvl w:ilvl="3">
      <w:start w:val="1"/>
      <w:numFmt w:val="upperLetter"/>
      <w:lvlText w:val="(%4)"/>
      <w:lvlJc w:val="left"/>
      <w:pPr>
        <w:tabs>
          <w:tab w:val="num" w:pos="1701"/>
        </w:tabs>
        <w:ind w:left="2268" w:hanging="567"/>
      </w:pPr>
      <w:rPr>
        <w:rFonts w:hint="default"/>
      </w:rPr>
    </w:lvl>
    <w:lvl w:ilvl="4">
      <w:start w:val="1"/>
      <w:numFmt w:val="upperLetter"/>
      <w:lvlText w:val="(%5)"/>
      <w:lvlJc w:val="left"/>
      <w:pPr>
        <w:ind w:left="2268" w:hanging="567"/>
      </w:pPr>
      <w:rPr>
        <w:rFonts w:hint="default"/>
      </w:rPr>
    </w:lvl>
    <w:lvl w:ilvl="5">
      <w:start w:val="1"/>
      <w:numFmt w:val="upperLetter"/>
      <w:lvlText w:val="(%6)"/>
      <w:lvlJc w:val="left"/>
      <w:pPr>
        <w:ind w:left="2268" w:hanging="567"/>
      </w:pPr>
      <w:rPr>
        <w:rFonts w:hint="default"/>
      </w:rPr>
    </w:lvl>
    <w:lvl w:ilvl="6">
      <w:start w:val="1"/>
      <w:numFmt w:val="upperLetter"/>
      <w:lvlText w:val="(%7)"/>
      <w:lvlJc w:val="left"/>
      <w:pPr>
        <w:ind w:left="2268" w:hanging="567"/>
      </w:pPr>
      <w:rPr>
        <w:rFonts w:hint="default"/>
      </w:rPr>
    </w:lvl>
    <w:lvl w:ilvl="7">
      <w:start w:val="1"/>
      <w:numFmt w:val="upperLetter"/>
      <w:lvlText w:val="(%8)"/>
      <w:lvlJc w:val="left"/>
      <w:pPr>
        <w:ind w:left="2268" w:hanging="567"/>
      </w:pPr>
      <w:rPr>
        <w:rFonts w:hint="default"/>
      </w:rPr>
    </w:lvl>
    <w:lvl w:ilvl="8">
      <w:start w:val="1"/>
      <w:numFmt w:val="upperLetter"/>
      <w:lvlText w:val="(%9)"/>
      <w:lvlJc w:val="left"/>
      <w:pPr>
        <w:ind w:left="2268" w:hanging="567"/>
      </w:pPr>
      <w:rPr>
        <w:rFonts w:hint="default"/>
      </w:rPr>
    </w:lvl>
  </w:abstractNum>
  <w:abstractNum w:abstractNumId="13" w15:restartNumberingAfterBreak="0">
    <w:nsid w:val="71CA1D41"/>
    <w:multiLevelType w:val="multilevel"/>
    <w:tmpl w:val="B60214BA"/>
    <w:styleLink w:val="Listenformatvorlage1weit0"/>
    <w:lvl w:ilvl="0">
      <w:start w:val="1"/>
      <w:numFmt w:val="decimal"/>
      <w:pStyle w:val="Liste1weit0"/>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decimal"/>
      <w:lvlText w:val="(%5)"/>
      <w:lvlJc w:val="left"/>
      <w:pPr>
        <w:ind w:left="2268" w:hanging="567"/>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268" w:hanging="567"/>
      </w:pPr>
      <w:rPr>
        <w:rFonts w:hint="default"/>
      </w:rPr>
    </w:lvl>
    <w:lvl w:ilvl="7">
      <w:start w:val="1"/>
      <w:numFmt w:val="decimal"/>
      <w:lvlText w:val="(%8)"/>
      <w:lvlJc w:val="left"/>
      <w:pPr>
        <w:ind w:left="2268" w:hanging="567"/>
      </w:pPr>
      <w:rPr>
        <w:rFonts w:hint="default"/>
      </w:rPr>
    </w:lvl>
    <w:lvl w:ilvl="8">
      <w:start w:val="1"/>
      <w:numFmt w:val="decimal"/>
      <w:lvlText w:val="(%9)"/>
      <w:lvlJc w:val="left"/>
      <w:pPr>
        <w:ind w:left="2268" w:hanging="567"/>
      </w:pPr>
      <w:rPr>
        <w:rFonts w:hint="default"/>
      </w:rPr>
    </w:lvl>
  </w:abstractNum>
  <w:num w:numId="1" w16cid:durableId="1869945818">
    <w:abstractNumId w:val="1"/>
  </w:num>
  <w:num w:numId="2" w16cid:durableId="1407876053">
    <w:abstractNumId w:val="3"/>
    <w:lvlOverride w:ilvl="0">
      <w:lvl w:ilvl="0">
        <w:start w:val="1"/>
        <w:numFmt w:val="upperLetter"/>
        <w:pStyle w:val="berschrift1"/>
        <w:lvlText w:val="%1."/>
        <w:lvlJc w:val="left"/>
        <w:pPr>
          <w:ind w:left="567" w:hanging="567"/>
        </w:pPr>
        <w:rPr>
          <w:rFonts w:hint="default"/>
        </w:rPr>
      </w:lvl>
    </w:lvlOverride>
    <w:lvlOverride w:ilvl="1">
      <w:lvl w:ilvl="1">
        <w:start w:val="1"/>
        <w:numFmt w:val="upperRoman"/>
        <w:pStyle w:val="berschrift2"/>
        <w:lvlText w:val="%2."/>
        <w:lvlJc w:val="left"/>
        <w:pPr>
          <w:ind w:left="567" w:hanging="567"/>
        </w:pPr>
        <w:rPr>
          <w:rFonts w:hint="default"/>
        </w:rPr>
      </w:lvl>
    </w:lvlOverride>
    <w:lvlOverride w:ilvl="2">
      <w:lvl w:ilvl="2">
        <w:start w:val="1"/>
        <w:numFmt w:val="decimal"/>
        <w:lvlRestart w:val="0"/>
        <w:pStyle w:val="berschrift3"/>
        <w:lvlText w:val="%3."/>
        <w:lvlJc w:val="left"/>
        <w:pPr>
          <w:ind w:left="567" w:hanging="567"/>
        </w:pPr>
        <w:rPr>
          <w:rFonts w:hint="default"/>
        </w:rPr>
      </w:lvl>
    </w:lvlOverride>
    <w:lvlOverride w:ilvl="3">
      <w:lvl w:ilvl="3">
        <w:start w:val="1"/>
        <w:numFmt w:val="decimal"/>
        <w:pStyle w:val="berschrift4"/>
        <w:lvlText w:val="%3.%4"/>
        <w:lvlJc w:val="left"/>
        <w:pPr>
          <w:ind w:left="567" w:hanging="567"/>
        </w:pPr>
        <w:rPr>
          <w:rFonts w:hint="default"/>
        </w:rPr>
      </w:lvl>
    </w:lvlOverride>
    <w:lvlOverride w:ilvl="4">
      <w:lvl w:ilvl="4">
        <w:start w:val="1"/>
        <w:numFmt w:val="decimal"/>
        <w:pStyle w:val="berschrift5"/>
        <w:lvlText w:val="%3.%4.%5"/>
        <w:lvlJc w:val="left"/>
        <w:pPr>
          <w:ind w:left="1134" w:hanging="1134"/>
        </w:pPr>
        <w:rPr>
          <w:rFonts w:hint="default"/>
        </w:rPr>
      </w:lvl>
    </w:lvlOverride>
    <w:lvlOverride w:ilvl="5">
      <w:lvl w:ilvl="5">
        <w:start w:val="1"/>
        <w:numFmt w:val="lowerLetter"/>
        <w:pStyle w:val="berschrift6"/>
        <w:lvlText w:val="%6."/>
        <w:lvlJc w:val="left"/>
        <w:pPr>
          <w:ind w:left="1134" w:hanging="567"/>
        </w:pPr>
        <w:rPr>
          <w:rFonts w:hint="default"/>
        </w:rPr>
      </w:lvl>
    </w:lvlOverride>
    <w:lvlOverride w:ilvl="6">
      <w:lvl w:ilvl="6">
        <w:start w:val="27"/>
        <w:numFmt w:val="lowerLetter"/>
        <w:pStyle w:val="berschrift7"/>
        <w:lvlText w:val="%7."/>
        <w:lvlJc w:val="left"/>
        <w:pPr>
          <w:ind w:left="1134" w:hanging="567"/>
        </w:pPr>
        <w:rPr>
          <w:rFonts w:hint="default"/>
        </w:rPr>
      </w:lvl>
    </w:lvlOverride>
    <w:lvlOverride w:ilvl="7">
      <w:lvl w:ilvl="7">
        <w:start w:val="1"/>
        <w:numFmt w:val="decimal"/>
        <w:pStyle w:val="berschrift8"/>
        <w:lvlText w:val="(%8)"/>
        <w:lvlJc w:val="left"/>
        <w:pPr>
          <w:ind w:left="1701" w:hanging="567"/>
        </w:pPr>
        <w:rPr>
          <w:rFonts w:hint="default"/>
        </w:rPr>
      </w:lvl>
    </w:lvlOverride>
    <w:lvlOverride w:ilvl="8">
      <w:lvl w:ilvl="8">
        <w:start w:val="1"/>
        <w:numFmt w:val="lowerLetter"/>
        <w:pStyle w:val="berschrift9"/>
        <w:lvlText w:val="(%9)"/>
        <w:lvlJc w:val="left"/>
        <w:pPr>
          <w:ind w:left="1701" w:hanging="567"/>
        </w:pPr>
        <w:rPr>
          <w:rFonts w:hint="default"/>
        </w:rPr>
      </w:lvl>
    </w:lvlOverride>
  </w:num>
  <w:num w:numId="3" w16cid:durableId="780491584">
    <w:abstractNumId w:val="8"/>
  </w:num>
  <w:num w:numId="4" w16cid:durableId="812722384">
    <w:abstractNumId w:val="13"/>
  </w:num>
  <w:num w:numId="5" w16cid:durableId="462115613">
    <w:abstractNumId w:val="5"/>
  </w:num>
  <w:num w:numId="6" w16cid:durableId="1118333938">
    <w:abstractNumId w:val="9"/>
  </w:num>
  <w:num w:numId="7" w16cid:durableId="909509393">
    <w:abstractNumId w:val="0"/>
  </w:num>
  <w:num w:numId="8" w16cid:durableId="377750150">
    <w:abstractNumId w:val="12"/>
  </w:num>
  <w:num w:numId="9" w16cid:durableId="232279685">
    <w:abstractNumId w:val="11"/>
  </w:num>
  <w:num w:numId="10" w16cid:durableId="1302031118">
    <w:abstractNumId w:val="7"/>
  </w:num>
  <w:num w:numId="11" w16cid:durableId="2058044806">
    <w:abstractNumId w:val="2"/>
  </w:num>
  <w:num w:numId="12" w16cid:durableId="253829372">
    <w:abstractNumId w:val="6"/>
  </w:num>
  <w:num w:numId="13" w16cid:durableId="1922251119">
    <w:abstractNumId w:val="3"/>
  </w:num>
  <w:num w:numId="14" w16cid:durableId="1181625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4232662">
    <w:abstractNumId w:val="4"/>
  </w:num>
  <w:num w:numId="16" w16cid:durableId="189999210">
    <w:abstractNumId w:val="4"/>
  </w:num>
  <w:num w:numId="17" w16cid:durableId="348918470">
    <w:abstractNumId w:val="4"/>
  </w:num>
  <w:num w:numId="18" w16cid:durableId="877090341">
    <w:abstractNumId w:val="3"/>
    <w:lvlOverride w:ilvl="0">
      <w:startOverride w:val="1"/>
      <w:lvl w:ilvl="0">
        <w:start w:val="1"/>
        <w:numFmt w:val="upperLetter"/>
        <w:pStyle w:val="berschrift1"/>
        <w:lvlText w:val="%1."/>
        <w:lvlJc w:val="left"/>
        <w:pPr>
          <w:ind w:left="567" w:hanging="567"/>
        </w:pPr>
        <w:rPr>
          <w:rFonts w:hint="default"/>
        </w:rPr>
      </w:lvl>
    </w:lvlOverride>
    <w:lvlOverride w:ilvl="1">
      <w:startOverride w:val="1"/>
      <w:lvl w:ilvl="1">
        <w:start w:val="1"/>
        <w:numFmt w:val="upperRoman"/>
        <w:pStyle w:val="berschrift2"/>
        <w:lvlText w:val="%2."/>
        <w:lvlJc w:val="left"/>
        <w:pPr>
          <w:ind w:left="567" w:hanging="567"/>
        </w:pPr>
        <w:rPr>
          <w:rFonts w:hint="default"/>
        </w:rPr>
      </w:lvl>
    </w:lvlOverride>
    <w:lvlOverride w:ilvl="2">
      <w:startOverride w:val="1"/>
      <w:lvl w:ilvl="2">
        <w:start w:val="1"/>
        <w:numFmt w:val="decimal"/>
        <w:lvlRestart w:val="0"/>
        <w:pStyle w:val="berschrift3"/>
        <w:lvlText w:val="%3."/>
        <w:lvlJc w:val="left"/>
        <w:pPr>
          <w:ind w:left="567" w:hanging="567"/>
        </w:pPr>
        <w:rPr>
          <w:rFonts w:hint="default"/>
        </w:rPr>
      </w:lvl>
    </w:lvlOverride>
    <w:lvlOverride w:ilvl="3">
      <w:startOverride w:val="1"/>
      <w:lvl w:ilvl="3">
        <w:start w:val="1"/>
        <w:numFmt w:val="decimal"/>
        <w:pStyle w:val="berschrift4"/>
        <w:lvlText w:val="%3.%4"/>
        <w:lvlJc w:val="left"/>
        <w:pPr>
          <w:ind w:left="567" w:hanging="567"/>
        </w:pPr>
        <w:rPr>
          <w:rFonts w:hint="default"/>
        </w:rPr>
      </w:lvl>
    </w:lvlOverride>
    <w:lvlOverride w:ilvl="4">
      <w:startOverride w:val="1"/>
      <w:lvl w:ilvl="4">
        <w:start w:val="1"/>
        <w:numFmt w:val="decimal"/>
        <w:pStyle w:val="berschrift5"/>
        <w:lvlText w:val="%3.%4.%5"/>
        <w:lvlJc w:val="left"/>
        <w:pPr>
          <w:ind w:left="1134" w:hanging="1134"/>
        </w:pPr>
        <w:rPr>
          <w:rFonts w:hint="default"/>
        </w:rPr>
      </w:lvl>
    </w:lvlOverride>
    <w:lvlOverride w:ilvl="5">
      <w:startOverride w:val="1"/>
      <w:lvl w:ilvl="5">
        <w:start w:val="1"/>
        <w:numFmt w:val="lowerLetter"/>
        <w:pStyle w:val="berschrift6"/>
        <w:lvlText w:val="%6."/>
        <w:lvlJc w:val="left"/>
        <w:pPr>
          <w:ind w:left="1134" w:hanging="567"/>
        </w:pPr>
        <w:rPr>
          <w:rFonts w:hint="default"/>
        </w:rPr>
      </w:lvl>
    </w:lvlOverride>
    <w:lvlOverride w:ilvl="6">
      <w:startOverride w:val="27"/>
      <w:lvl w:ilvl="6">
        <w:start w:val="27"/>
        <w:numFmt w:val="lowerLetter"/>
        <w:pStyle w:val="berschrift7"/>
        <w:lvlText w:val="%7."/>
        <w:lvlJc w:val="left"/>
        <w:pPr>
          <w:ind w:left="1134" w:hanging="567"/>
        </w:pPr>
        <w:rPr>
          <w:rFonts w:hint="default"/>
        </w:rPr>
      </w:lvl>
    </w:lvlOverride>
    <w:lvlOverride w:ilvl="7">
      <w:startOverride w:val="1"/>
      <w:lvl w:ilvl="7">
        <w:start w:val="1"/>
        <w:numFmt w:val="decimal"/>
        <w:pStyle w:val="berschrift8"/>
        <w:lvlText w:val="(%8)"/>
        <w:lvlJc w:val="left"/>
        <w:pPr>
          <w:ind w:left="1701" w:hanging="567"/>
        </w:pPr>
        <w:rPr>
          <w:rFonts w:hint="default"/>
        </w:rPr>
      </w:lvl>
    </w:lvlOverride>
    <w:lvlOverride w:ilvl="8">
      <w:startOverride w:val="1"/>
      <w:lvl w:ilvl="8">
        <w:start w:val="1"/>
        <w:numFmt w:val="lowerLetter"/>
        <w:pStyle w:val="berschrift9"/>
        <w:lvlText w:val="(%9)"/>
        <w:lvlJc w:val="left"/>
        <w:pPr>
          <w:ind w:left="1701" w:hanging="567"/>
        </w:pPr>
        <w:rPr>
          <w:rFonts w:hint="default"/>
        </w:rPr>
      </w:lvl>
    </w:lvlOverride>
  </w:num>
  <w:num w:numId="19" w16cid:durableId="1245065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862648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567"/>
  <w:autoHyphenation/>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F7F4C3B-00F9-43E4-A10A-25E13DFE321F}"/>
    <w:docVar w:name="dgnword-eventsink" w:val="1707754070992"/>
  </w:docVars>
  <w:rsids>
    <w:rsidRoot w:val="000069F0"/>
    <w:rsid w:val="0000161E"/>
    <w:rsid w:val="00002A37"/>
    <w:rsid w:val="00002EB1"/>
    <w:rsid w:val="00003010"/>
    <w:rsid w:val="000069F0"/>
    <w:rsid w:val="00007027"/>
    <w:rsid w:val="0001505A"/>
    <w:rsid w:val="000209EA"/>
    <w:rsid w:val="00022168"/>
    <w:rsid w:val="00025498"/>
    <w:rsid w:val="00033936"/>
    <w:rsid w:val="00040169"/>
    <w:rsid w:val="00043407"/>
    <w:rsid w:val="00043E54"/>
    <w:rsid w:val="00044FFA"/>
    <w:rsid w:val="00056596"/>
    <w:rsid w:val="000565D4"/>
    <w:rsid w:val="00063C56"/>
    <w:rsid w:val="00065036"/>
    <w:rsid w:val="00066278"/>
    <w:rsid w:val="000675FD"/>
    <w:rsid w:val="00070D7F"/>
    <w:rsid w:val="00072906"/>
    <w:rsid w:val="00074A25"/>
    <w:rsid w:val="000820B2"/>
    <w:rsid w:val="00082D2A"/>
    <w:rsid w:val="00086C62"/>
    <w:rsid w:val="000909C8"/>
    <w:rsid w:val="00091383"/>
    <w:rsid w:val="000953E8"/>
    <w:rsid w:val="00095735"/>
    <w:rsid w:val="000A370A"/>
    <w:rsid w:val="000A4CDF"/>
    <w:rsid w:val="000B1DE6"/>
    <w:rsid w:val="000B2B21"/>
    <w:rsid w:val="000C1497"/>
    <w:rsid w:val="000C4E6B"/>
    <w:rsid w:val="000C5238"/>
    <w:rsid w:val="000C5CE4"/>
    <w:rsid w:val="000C6B02"/>
    <w:rsid w:val="000C7EEC"/>
    <w:rsid w:val="000D1A35"/>
    <w:rsid w:val="000D217C"/>
    <w:rsid w:val="000D52EE"/>
    <w:rsid w:val="000E25E8"/>
    <w:rsid w:val="000F6095"/>
    <w:rsid w:val="000F6BE5"/>
    <w:rsid w:val="0011004A"/>
    <w:rsid w:val="00111A8E"/>
    <w:rsid w:val="001146A5"/>
    <w:rsid w:val="00115188"/>
    <w:rsid w:val="0011645B"/>
    <w:rsid w:val="00123C2D"/>
    <w:rsid w:val="00124EEA"/>
    <w:rsid w:val="00127DBE"/>
    <w:rsid w:val="00135453"/>
    <w:rsid w:val="00137BF9"/>
    <w:rsid w:val="001440C3"/>
    <w:rsid w:val="00146EDD"/>
    <w:rsid w:val="00150C75"/>
    <w:rsid w:val="00153A5E"/>
    <w:rsid w:val="00153AAC"/>
    <w:rsid w:val="00154ABB"/>
    <w:rsid w:val="001560E4"/>
    <w:rsid w:val="001610CD"/>
    <w:rsid w:val="001612AB"/>
    <w:rsid w:val="001671D4"/>
    <w:rsid w:val="00177189"/>
    <w:rsid w:val="00181016"/>
    <w:rsid w:val="001825E2"/>
    <w:rsid w:val="00182827"/>
    <w:rsid w:val="00187952"/>
    <w:rsid w:val="00195A5D"/>
    <w:rsid w:val="0019799F"/>
    <w:rsid w:val="001A12E3"/>
    <w:rsid w:val="001A40A0"/>
    <w:rsid w:val="001A4604"/>
    <w:rsid w:val="001B0481"/>
    <w:rsid w:val="001B3705"/>
    <w:rsid w:val="001B40DE"/>
    <w:rsid w:val="001C0783"/>
    <w:rsid w:val="001C1186"/>
    <w:rsid w:val="001D0D2A"/>
    <w:rsid w:val="001D2D07"/>
    <w:rsid w:val="001E0225"/>
    <w:rsid w:val="001F162E"/>
    <w:rsid w:val="001F1FAE"/>
    <w:rsid w:val="001F4869"/>
    <w:rsid w:val="001F67AB"/>
    <w:rsid w:val="00200DCF"/>
    <w:rsid w:val="0020289F"/>
    <w:rsid w:val="00203685"/>
    <w:rsid w:val="00206B12"/>
    <w:rsid w:val="0021208B"/>
    <w:rsid w:val="00216FEF"/>
    <w:rsid w:val="00221782"/>
    <w:rsid w:val="0023372B"/>
    <w:rsid w:val="00234E6E"/>
    <w:rsid w:val="00240856"/>
    <w:rsid w:val="00243AB4"/>
    <w:rsid w:val="0024783D"/>
    <w:rsid w:val="002478DB"/>
    <w:rsid w:val="0025092B"/>
    <w:rsid w:val="00252FDE"/>
    <w:rsid w:val="00254832"/>
    <w:rsid w:val="00254E08"/>
    <w:rsid w:val="00256ED0"/>
    <w:rsid w:val="002616E8"/>
    <w:rsid w:val="002628A6"/>
    <w:rsid w:val="0026566E"/>
    <w:rsid w:val="0026660B"/>
    <w:rsid w:val="00271289"/>
    <w:rsid w:val="00280076"/>
    <w:rsid w:val="00283A55"/>
    <w:rsid w:val="00285D06"/>
    <w:rsid w:val="00286C73"/>
    <w:rsid w:val="002952CB"/>
    <w:rsid w:val="002969AC"/>
    <w:rsid w:val="00296DD6"/>
    <w:rsid w:val="0029708A"/>
    <w:rsid w:val="00297FA2"/>
    <w:rsid w:val="002A25AD"/>
    <w:rsid w:val="002A4D2D"/>
    <w:rsid w:val="002A5F0E"/>
    <w:rsid w:val="002B1618"/>
    <w:rsid w:val="002B3649"/>
    <w:rsid w:val="002C640A"/>
    <w:rsid w:val="002D01F6"/>
    <w:rsid w:val="002D7EAA"/>
    <w:rsid w:val="002E0701"/>
    <w:rsid w:val="002E57F6"/>
    <w:rsid w:val="002F0AFE"/>
    <w:rsid w:val="002F1FAF"/>
    <w:rsid w:val="002F272B"/>
    <w:rsid w:val="0030130A"/>
    <w:rsid w:val="00301A10"/>
    <w:rsid w:val="00302CE5"/>
    <w:rsid w:val="00311552"/>
    <w:rsid w:val="0032015A"/>
    <w:rsid w:val="00321F9F"/>
    <w:rsid w:val="00323AD0"/>
    <w:rsid w:val="0033081D"/>
    <w:rsid w:val="00331B0F"/>
    <w:rsid w:val="003431C3"/>
    <w:rsid w:val="00343C22"/>
    <w:rsid w:val="003464FC"/>
    <w:rsid w:val="003527A8"/>
    <w:rsid w:val="00354EE7"/>
    <w:rsid w:val="00356D1C"/>
    <w:rsid w:val="0036395A"/>
    <w:rsid w:val="0037110D"/>
    <w:rsid w:val="003711E4"/>
    <w:rsid w:val="003713E7"/>
    <w:rsid w:val="00371830"/>
    <w:rsid w:val="0037357C"/>
    <w:rsid w:val="003750A3"/>
    <w:rsid w:val="00383B74"/>
    <w:rsid w:val="00383F1C"/>
    <w:rsid w:val="003844DE"/>
    <w:rsid w:val="00385B59"/>
    <w:rsid w:val="003872EF"/>
    <w:rsid w:val="0039170A"/>
    <w:rsid w:val="00391C41"/>
    <w:rsid w:val="003A0CD1"/>
    <w:rsid w:val="003A5557"/>
    <w:rsid w:val="003A5DA2"/>
    <w:rsid w:val="003B3201"/>
    <w:rsid w:val="003B4BF0"/>
    <w:rsid w:val="003B5A07"/>
    <w:rsid w:val="003B7DB3"/>
    <w:rsid w:val="003C1AF0"/>
    <w:rsid w:val="003C3091"/>
    <w:rsid w:val="003C51AC"/>
    <w:rsid w:val="003C7C49"/>
    <w:rsid w:val="003D640A"/>
    <w:rsid w:val="003E10E1"/>
    <w:rsid w:val="003E1772"/>
    <w:rsid w:val="003E282C"/>
    <w:rsid w:val="003F1EFC"/>
    <w:rsid w:val="003F2297"/>
    <w:rsid w:val="003F3542"/>
    <w:rsid w:val="003F7804"/>
    <w:rsid w:val="00407E81"/>
    <w:rsid w:val="004125FE"/>
    <w:rsid w:val="00412F6C"/>
    <w:rsid w:val="004138B2"/>
    <w:rsid w:val="00413931"/>
    <w:rsid w:val="00414499"/>
    <w:rsid w:val="00414765"/>
    <w:rsid w:val="004153DE"/>
    <w:rsid w:val="00417722"/>
    <w:rsid w:val="00417F75"/>
    <w:rsid w:val="00424763"/>
    <w:rsid w:val="00425D4F"/>
    <w:rsid w:val="00425F7A"/>
    <w:rsid w:val="004277ED"/>
    <w:rsid w:val="00432808"/>
    <w:rsid w:val="00434146"/>
    <w:rsid w:val="004355A3"/>
    <w:rsid w:val="0043747D"/>
    <w:rsid w:val="00437B6E"/>
    <w:rsid w:val="00442B19"/>
    <w:rsid w:val="00444E9D"/>
    <w:rsid w:val="00451F30"/>
    <w:rsid w:val="00463253"/>
    <w:rsid w:val="00465C1D"/>
    <w:rsid w:val="0047232F"/>
    <w:rsid w:val="00474A36"/>
    <w:rsid w:val="004763C8"/>
    <w:rsid w:val="00477613"/>
    <w:rsid w:val="00477EED"/>
    <w:rsid w:val="00480871"/>
    <w:rsid w:val="0048140F"/>
    <w:rsid w:val="00482675"/>
    <w:rsid w:val="00483273"/>
    <w:rsid w:val="00487228"/>
    <w:rsid w:val="004A2BA4"/>
    <w:rsid w:val="004A42A3"/>
    <w:rsid w:val="004A7040"/>
    <w:rsid w:val="004B3EA8"/>
    <w:rsid w:val="004B7BF8"/>
    <w:rsid w:val="004C2112"/>
    <w:rsid w:val="004C34CB"/>
    <w:rsid w:val="004C47D4"/>
    <w:rsid w:val="004D2BC3"/>
    <w:rsid w:val="004D6B63"/>
    <w:rsid w:val="004E1FEA"/>
    <w:rsid w:val="004E3DAE"/>
    <w:rsid w:val="004E4C78"/>
    <w:rsid w:val="004E654B"/>
    <w:rsid w:val="004F3A8E"/>
    <w:rsid w:val="004F5209"/>
    <w:rsid w:val="004F7A5D"/>
    <w:rsid w:val="00501FE9"/>
    <w:rsid w:val="0050736B"/>
    <w:rsid w:val="00512B65"/>
    <w:rsid w:val="005150ED"/>
    <w:rsid w:val="00516A7F"/>
    <w:rsid w:val="005212E5"/>
    <w:rsid w:val="00522A8C"/>
    <w:rsid w:val="005236A5"/>
    <w:rsid w:val="0052531D"/>
    <w:rsid w:val="0052634D"/>
    <w:rsid w:val="0053015A"/>
    <w:rsid w:val="0054087F"/>
    <w:rsid w:val="005510BC"/>
    <w:rsid w:val="005526CB"/>
    <w:rsid w:val="00553E2F"/>
    <w:rsid w:val="005555B4"/>
    <w:rsid w:val="005555D4"/>
    <w:rsid w:val="00577212"/>
    <w:rsid w:val="005806C8"/>
    <w:rsid w:val="0058267F"/>
    <w:rsid w:val="00587AD5"/>
    <w:rsid w:val="00592465"/>
    <w:rsid w:val="005A50D4"/>
    <w:rsid w:val="005B04DB"/>
    <w:rsid w:val="005B0AC5"/>
    <w:rsid w:val="005B1861"/>
    <w:rsid w:val="005B4276"/>
    <w:rsid w:val="005C081F"/>
    <w:rsid w:val="005C3E70"/>
    <w:rsid w:val="005C4469"/>
    <w:rsid w:val="005C6F3B"/>
    <w:rsid w:val="005C7468"/>
    <w:rsid w:val="005D2E92"/>
    <w:rsid w:val="005D7528"/>
    <w:rsid w:val="005D7D52"/>
    <w:rsid w:val="005E05C1"/>
    <w:rsid w:val="005E21EC"/>
    <w:rsid w:val="005E45F0"/>
    <w:rsid w:val="005E4E26"/>
    <w:rsid w:val="005F0E98"/>
    <w:rsid w:val="005F41B2"/>
    <w:rsid w:val="005F6381"/>
    <w:rsid w:val="005F688A"/>
    <w:rsid w:val="005F696F"/>
    <w:rsid w:val="00603D73"/>
    <w:rsid w:val="00606F12"/>
    <w:rsid w:val="00607D97"/>
    <w:rsid w:val="0061052F"/>
    <w:rsid w:val="0061480F"/>
    <w:rsid w:val="00616348"/>
    <w:rsid w:val="006231A6"/>
    <w:rsid w:val="00631686"/>
    <w:rsid w:val="00631D23"/>
    <w:rsid w:val="00632313"/>
    <w:rsid w:val="00634747"/>
    <w:rsid w:val="00642274"/>
    <w:rsid w:val="00643040"/>
    <w:rsid w:val="00643558"/>
    <w:rsid w:val="00643F2B"/>
    <w:rsid w:val="00651D33"/>
    <w:rsid w:val="00652AFD"/>
    <w:rsid w:val="0065372B"/>
    <w:rsid w:val="006571DF"/>
    <w:rsid w:val="00662B94"/>
    <w:rsid w:val="00665B1F"/>
    <w:rsid w:val="00667492"/>
    <w:rsid w:val="00677D28"/>
    <w:rsid w:val="006801DA"/>
    <w:rsid w:val="0068106D"/>
    <w:rsid w:val="00682440"/>
    <w:rsid w:val="006833A1"/>
    <w:rsid w:val="00684B01"/>
    <w:rsid w:val="0068697C"/>
    <w:rsid w:val="00690B31"/>
    <w:rsid w:val="006935E8"/>
    <w:rsid w:val="0069564E"/>
    <w:rsid w:val="00695764"/>
    <w:rsid w:val="00696A1E"/>
    <w:rsid w:val="00696AC3"/>
    <w:rsid w:val="006A11D6"/>
    <w:rsid w:val="006A2F08"/>
    <w:rsid w:val="006A4662"/>
    <w:rsid w:val="006B1CA3"/>
    <w:rsid w:val="006B39CA"/>
    <w:rsid w:val="006B3B2C"/>
    <w:rsid w:val="006C18A7"/>
    <w:rsid w:val="006C239B"/>
    <w:rsid w:val="006C303D"/>
    <w:rsid w:val="006D2E6A"/>
    <w:rsid w:val="006D3E09"/>
    <w:rsid w:val="006D5007"/>
    <w:rsid w:val="006D7232"/>
    <w:rsid w:val="006E118C"/>
    <w:rsid w:val="006E1E1C"/>
    <w:rsid w:val="006F7829"/>
    <w:rsid w:val="00700C12"/>
    <w:rsid w:val="00700CC2"/>
    <w:rsid w:val="00701159"/>
    <w:rsid w:val="00705539"/>
    <w:rsid w:val="00705CA2"/>
    <w:rsid w:val="00716EE3"/>
    <w:rsid w:val="00717D43"/>
    <w:rsid w:val="00721A61"/>
    <w:rsid w:val="007242B1"/>
    <w:rsid w:val="00740F10"/>
    <w:rsid w:val="00741292"/>
    <w:rsid w:val="00742DFF"/>
    <w:rsid w:val="007468CE"/>
    <w:rsid w:val="007528E7"/>
    <w:rsid w:val="00757B2C"/>
    <w:rsid w:val="00760CC3"/>
    <w:rsid w:val="00764EF8"/>
    <w:rsid w:val="00771E3A"/>
    <w:rsid w:val="00774C93"/>
    <w:rsid w:val="00775770"/>
    <w:rsid w:val="00780A5D"/>
    <w:rsid w:val="00784765"/>
    <w:rsid w:val="00786A87"/>
    <w:rsid w:val="00787480"/>
    <w:rsid w:val="00790826"/>
    <w:rsid w:val="0079736B"/>
    <w:rsid w:val="007A0645"/>
    <w:rsid w:val="007A08E1"/>
    <w:rsid w:val="007A0CC2"/>
    <w:rsid w:val="007A381D"/>
    <w:rsid w:val="007A4C10"/>
    <w:rsid w:val="007A5589"/>
    <w:rsid w:val="007B4DF2"/>
    <w:rsid w:val="007B58DB"/>
    <w:rsid w:val="007C15C5"/>
    <w:rsid w:val="007C7FAF"/>
    <w:rsid w:val="007D24B9"/>
    <w:rsid w:val="007D344C"/>
    <w:rsid w:val="007D4392"/>
    <w:rsid w:val="007E3AC6"/>
    <w:rsid w:val="007E5B18"/>
    <w:rsid w:val="007F18E8"/>
    <w:rsid w:val="007F7069"/>
    <w:rsid w:val="008032B7"/>
    <w:rsid w:val="00803A8E"/>
    <w:rsid w:val="00803EF4"/>
    <w:rsid w:val="00806635"/>
    <w:rsid w:val="00807ED8"/>
    <w:rsid w:val="0081266D"/>
    <w:rsid w:val="00812AC4"/>
    <w:rsid w:val="0081437A"/>
    <w:rsid w:val="00816F80"/>
    <w:rsid w:val="00820B33"/>
    <w:rsid w:val="00821D9D"/>
    <w:rsid w:val="008224EC"/>
    <w:rsid w:val="008266D4"/>
    <w:rsid w:val="0083063E"/>
    <w:rsid w:val="00831E55"/>
    <w:rsid w:val="0083278D"/>
    <w:rsid w:val="00833248"/>
    <w:rsid w:val="00835ADD"/>
    <w:rsid w:val="00836C48"/>
    <w:rsid w:val="00841B98"/>
    <w:rsid w:val="00850C7A"/>
    <w:rsid w:val="008510E0"/>
    <w:rsid w:val="0085153C"/>
    <w:rsid w:val="0085283D"/>
    <w:rsid w:val="008540E3"/>
    <w:rsid w:val="00857E3D"/>
    <w:rsid w:val="00862BB7"/>
    <w:rsid w:val="00865DC0"/>
    <w:rsid w:val="00876E10"/>
    <w:rsid w:val="008774B6"/>
    <w:rsid w:val="00886A40"/>
    <w:rsid w:val="008876C0"/>
    <w:rsid w:val="008906AD"/>
    <w:rsid w:val="008920D4"/>
    <w:rsid w:val="00892D3A"/>
    <w:rsid w:val="008A7855"/>
    <w:rsid w:val="008B19CA"/>
    <w:rsid w:val="008B1B59"/>
    <w:rsid w:val="008B3176"/>
    <w:rsid w:val="008B37E8"/>
    <w:rsid w:val="008C621D"/>
    <w:rsid w:val="008D2828"/>
    <w:rsid w:val="008D41E3"/>
    <w:rsid w:val="008D7F00"/>
    <w:rsid w:val="008E0E8F"/>
    <w:rsid w:val="008E1132"/>
    <w:rsid w:val="008E3044"/>
    <w:rsid w:val="008E6E45"/>
    <w:rsid w:val="008F0BE8"/>
    <w:rsid w:val="008F1465"/>
    <w:rsid w:val="008F1B97"/>
    <w:rsid w:val="008F3771"/>
    <w:rsid w:val="008F7899"/>
    <w:rsid w:val="00906A23"/>
    <w:rsid w:val="00915CA3"/>
    <w:rsid w:val="00917054"/>
    <w:rsid w:val="00921CA6"/>
    <w:rsid w:val="009234F0"/>
    <w:rsid w:val="009360B6"/>
    <w:rsid w:val="00936CC9"/>
    <w:rsid w:val="0093743A"/>
    <w:rsid w:val="009439D3"/>
    <w:rsid w:val="00951630"/>
    <w:rsid w:val="0095281C"/>
    <w:rsid w:val="00952E62"/>
    <w:rsid w:val="0095521C"/>
    <w:rsid w:val="00961E3E"/>
    <w:rsid w:val="00962636"/>
    <w:rsid w:val="00962D05"/>
    <w:rsid w:val="00964739"/>
    <w:rsid w:val="00964A64"/>
    <w:rsid w:val="009657EF"/>
    <w:rsid w:val="00973FCE"/>
    <w:rsid w:val="0098057D"/>
    <w:rsid w:val="009812C5"/>
    <w:rsid w:val="0098443A"/>
    <w:rsid w:val="00986BC3"/>
    <w:rsid w:val="009952A8"/>
    <w:rsid w:val="009A26BF"/>
    <w:rsid w:val="009B4D6A"/>
    <w:rsid w:val="009C13D8"/>
    <w:rsid w:val="009C214A"/>
    <w:rsid w:val="009C371D"/>
    <w:rsid w:val="009C6307"/>
    <w:rsid w:val="009C681B"/>
    <w:rsid w:val="009D2ACD"/>
    <w:rsid w:val="009D317B"/>
    <w:rsid w:val="009D397A"/>
    <w:rsid w:val="009D3D9F"/>
    <w:rsid w:val="009E7831"/>
    <w:rsid w:val="00A01EE8"/>
    <w:rsid w:val="00A053DA"/>
    <w:rsid w:val="00A069CB"/>
    <w:rsid w:val="00A10E9C"/>
    <w:rsid w:val="00A14E05"/>
    <w:rsid w:val="00A16C51"/>
    <w:rsid w:val="00A20FFE"/>
    <w:rsid w:val="00A21537"/>
    <w:rsid w:val="00A24F32"/>
    <w:rsid w:val="00A325F0"/>
    <w:rsid w:val="00A32F81"/>
    <w:rsid w:val="00A41479"/>
    <w:rsid w:val="00A43828"/>
    <w:rsid w:val="00A43F62"/>
    <w:rsid w:val="00A57E21"/>
    <w:rsid w:val="00A64E79"/>
    <w:rsid w:val="00A65FC0"/>
    <w:rsid w:val="00A86E24"/>
    <w:rsid w:val="00A95B5D"/>
    <w:rsid w:val="00A97389"/>
    <w:rsid w:val="00AA60DA"/>
    <w:rsid w:val="00AB17A4"/>
    <w:rsid w:val="00AB1BC9"/>
    <w:rsid w:val="00AB379E"/>
    <w:rsid w:val="00AC1875"/>
    <w:rsid w:val="00AC4794"/>
    <w:rsid w:val="00AC4EC6"/>
    <w:rsid w:val="00AC550B"/>
    <w:rsid w:val="00AC690E"/>
    <w:rsid w:val="00AD2BA6"/>
    <w:rsid w:val="00AD3C7C"/>
    <w:rsid w:val="00AE491A"/>
    <w:rsid w:val="00AE6864"/>
    <w:rsid w:val="00AF193B"/>
    <w:rsid w:val="00AF1C55"/>
    <w:rsid w:val="00AF25F7"/>
    <w:rsid w:val="00AF3F4D"/>
    <w:rsid w:val="00AF455A"/>
    <w:rsid w:val="00B00D14"/>
    <w:rsid w:val="00B03966"/>
    <w:rsid w:val="00B07325"/>
    <w:rsid w:val="00B10237"/>
    <w:rsid w:val="00B11D92"/>
    <w:rsid w:val="00B14105"/>
    <w:rsid w:val="00B146C0"/>
    <w:rsid w:val="00B14A09"/>
    <w:rsid w:val="00B20C87"/>
    <w:rsid w:val="00B228A9"/>
    <w:rsid w:val="00B31A19"/>
    <w:rsid w:val="00B3460C"/>
    <w:rsid w:val="00B35581"/>
    <w:rsid w:val="00B360B2"/>
    <w:rsid w:val="00B3666F"/>
    <w:rsid w:val="00B41704"/>
    <w:rsid w:val="00B43867"/>
    <w:rsid w:val="00B4772E"/>
    <w:rsid w:val="00B60611"/>
    <w:rsid w:val="00B60FD9"/>
    <w:rsid w:val="00B65C87"/>
    <w:rsid w:val="00B677CF"/>
    <w:rsid w:val="00B67E0B"/>
    <w:rsid w:val="00B77C3A"/>
    <w:rsid w:val="00B917B4"/>
    <w:rsid w:val="00B93D55"/>
    <w:rsid w:val="00B94571"/>
    <w:rsid w:val="00B97326"/>
    <w:rsid w:val="00BA3D72"/>
    <w:rsid w:val="00BA458B"/>
    <w:rsid w:val="00BB19BA"/>
    <w:rsid w:val="00BB64B7"/>
    <w:rsid w:val="00BB6EC0"/>
    <w:rsid w:val="00BC05C4"/>
    <w:rsid w:val="00BC0F24"/>
    <w:rsid w:val="00BC663B"/>
    <w:rsid w:val="00BD47D2"/>
    <w:rsid w:val="00BE00EE"/>
    <w:rsid w:val="00BE3367"/>
    <w:rsid w:val="00BE5E75"/>
    <w:rsid w:val="00BE6198"/>
    <w:rsid w:val="00BE675F"/>
    <w:rsid w:val="00BF0E7C"/>
    <w:rsid w:val="00BF1099"/>
    <w:rsid w:val="00BF153B"/>
    <w:rsid w:val="00C029A6"/>
    <w:rsid w:val="00C04857"/>
    <w:rsid w:val="00C05F48"/>
    <w:rsid w:val="00C10B74"/>
    <w:rsid w:val="00C13A87"/>
    <w:rsid w:val="00C149E2"/>
    <w:rsid w:val="00C15FBF"/>
    <w:rsid w:val="00C25EE3"/>
    <w:rsid w:val="00C268AD"/>
    <w:rsid w:val="00C26CA8"/>
    <w:rsid w:val="00C32283"/>
    <w:rsid w:val="00C351C2"/>
    <w:rsid w:val="00C3655F"/>
    <w:rsid w:val="00C37DB0"/>
    <w:rsid w:val="00C403A0"/>
    <w:rsid w:val="00C44505"/>
    <w:rsid w:val="00C458FE"/>
    <w:rsid w:val="00C469B6"/>
    <w:rsid w:val="00C5091A"/>
    <w:rsid w:val="00C5095B"/>
    <w:rsid w:val="00C60566"/>
    <w:rsid w:val="00C64630"/>
    <w:rsid w:val="00C66C41"/>
    <w:rsid w:val="00C66E5A"/>
    <w:rsid w:val="00C670A4"/>
    <w:rsid w:val="00C702B0"/>
    <w:rsid w:val="00C729C7"/>
    <w:rsid w:val="00C779C3"/>
    <w:rsid w:val="00C805B4"/>
    <w:rsid w:val="00C81661"/>
    <w:rsid w:val="00C8496B"/>
    <w:rsid w:val="00C87787"/>
    <w:rsid w:val="00C92B42"/>
    <w:rsid w:val="00CA432A"/>
    <w:rsid w:val="00CA6EC8"/>
    <w:rsid w:val="00CB0C9F"/>
    <w:rsid w:val="00CB72F9"/>
    <w:rsid w:val="00CD0821"/>
    <w:rsid w:val="00CD1689"/>
    <w:rsid w:val="00CD204F"/>
    <w:rsid w:val="00CD2A7E"/>
    <w:rsid w:val="00CD4D02"/>
    <w:rsid w:val="00CE0537"/>
    <w:rsid w:val="00CE07C2"/>
    <w:rsid w:val="00CE0C67"/>
    <w:rsid w:val="00CE1179"/>
    <w:rsid w:val="00CE52FC"/>
    <w:rsid w:val="00CE5ED9"/>
    <w:rsid w:val="00CE6457"/>
    <w:rsid w:val="00CE6A62"/>
    <w:rsid w:val="00CF0B99"/>
    <w:rsid w:val="00D07C07"/>
    <w:rsid w:val="00D16438"/>
    <w:rsid w:val="00D17A44"/>
    <w:rsid w:val="00D20512"/>
    <w:rsid w:val="00D230DB"/>
    <w:rsid w:val="00D27F81"/>
    <w:rsid w:val="00D3195D"/>
    <w:rsid w:val="00D346CF"/>
    <w:rsid w:val="00D46605"/>
    <w:rsid w:val="00D47139"/>
    <w:rsid w:val="00D50227"/>
    <w:rsid w:val="00D51C82"/>
    <w:rsid w:val="00D573A9"/>
    <w:rsid w:val="00D61162"/>
    <w:rsid w:val="00D625CD"/>
    <w:rsid w:val="00D635A6"/>
    <w:rsid w:val="00D70280"/>
    <w:rsid w:val="00D712AF"/>
    <w:rsid w:val="00D74879"/>
    <w:rsid w:val="00D75F20"/>
    <w:rsid w:val="00D84954"/>
    <w:rsid w:val="00D9061B"/>
    <w:rsid w:val="00D927CB"/>
    <w:rsid w:val="00D9612B"/>
    <w:rsid w:val="00D96D48"/>
    <w:rsid w:val="00DA09E7"/>
    <w:rsid w:val="00DA2F14"/>
    <w:rsid w:val="00DB302D"/>
    <w:rsid w:val="00DB4227"/>
    <w:rsid w:val="00DB55E8"/>
    <w:rsid w:val="00DC0DED"/>
    <w:rsid w:val="00DC1934"/>
    <w:rsid w:val="00DD5ECF"/>
    <w:rsid w:val="00DE5968"/>
    <w:rsid w:val="00DF06F6"/>
    <w:rsid w:val="00DF08B4"/>
    <w:rsid w:val="00DF17C5"/>
    <w:rsid w:val="00DF7E20"/>
    <w:rsid w:val="00DF7E62"/>
    <w:rsid w:val="00E01890"/>
    <w:rsid w:val="00E02007"/>
    <w:rsid w:val="00E05EFA"/>
    <w:rsid w:val="00E10361"/>
    <w:rsid w:val="00E17E63"/>
    <w:rsid w:val="00E20A93"/>
    <w:rsid w:val="00E2190B"/>
    <w:rsid w:val="00E329B8"/>
    <w:rsid w:val="00E35E0A"/>
    <w:rsid w:val="00E41F32"/>
    <w:rsid w:val="00E42C0A"/>
    <w:rsid w:val="00E44203"/>
    <w:rsid w:val="00E50B9A"/>
    <w:rsid w:val="00E5102C"/>
    <w:rsid w:val="00E51FAE"/>
    <w:rsid w:val="00E53005"/>
    <w:rsid w:val="00E56B49"/>
    <w:rsid w:val="00E60FE8"/>
    <w:rsid w:val="00E61BB1"/>
    <w:rsid w:val="00E61EC3"/>
    <w:rsid w:val="00E638FC"/>
    <w:rsid w:val="00E71E0D"/>
    <w:rsid w:val="00E750C9"/>
    <w:rsid w:val="00E75CDC"/>
    <w:rsid w:val="00E77482"/>
    <w:rsid w:val="00E77B39"/>
    <w:rsid w:val="00E818ED"/>
    <w:rsid w:val="00E83FC7"/>
    <w:rsid w:val="00E848AA"/>
    <w:rsid w:val="00E95AF0"/>
    <w:rsid w:val="00E96335"/>
    <w:rsid w:val="00E96E1C"/>
    <w:rsid w:val="00EA6B00"/>
    <w:rsid w:val="00EA771A"/>
    <w:rsid w:val="00EB2EEA"/>
    <w:rsid w:val="00EB4098"/>
    <w:rsid w:val="00EB418C"/>
    <w:rsid w:val="00EB56F7"/>
    <w:rsid w:val="00EC5EE1"/>
    <w:rsid w:val="00EC5F37"/>
    <w:rsid w:val="00EC62F8"/>
    <w:rsid w:val="00EC785B"/>
    <w:rsid w:val="00EE3A9E"/>
    <w:rsid w:val="00EE5257"/>
    <w:rsid w:val="00EE5440"/>
    <w:rsid w:val="00EE69F7"/>
    <w:rsid w:val="00EE714E"/>
    <w:rsid w:val="00EF06E5"/>
    <w:rsid w:val="00EF2C65"/>
    <w:rsid w:val="00EF729B"/>
    <w:rsid w:val="00F15001"/>
    <w:rsid w:val="00F15C93"/>
    <w:rsid w:val="00F16B73"/>
    <w:rsid w:val="00F234FF"/>
    <w:rsid w:val="00F254FB"/>
    <w:rsid w:val="00F277BC"/>
    <w:rsid w:val="00F31B72"/>
    <w:rsid w:val="00F41195"/>
    <w:rsid w:val="00F435AC"/>
    <w:rsid w:val="00F442ED"/>
    <w:rsid w:val="00F443EF"/>
    <w:rsid w:val="00F470D4"/>
    <w:rsid w:val="00F51464"/>
    <w:rsid w:val="00F52ABD"/>
    <w:rsid w:val="00F5439B"/>
    <w:rsid w:val="00F56C13"/>
    <w:rsid w:val="00F57A1B"/>
    <w:rsid w:val="00F609BE"/>
    <w:rsid w:val="00F63584"/>
    <w:rsid w:val="00F6477A"/>
    <w:rsid w:val="00F64F7A"/>
    <w:rsid w:val="00F65DBB"/>
    <w:rsid w:val="00F675FC"/>
    <w:rsid w:val="00F7430D"/>
    <w:rsid w:val="00F82D3F"/>
    <w:rsid w:val="00F836A2"/>
    <w:rsid w:val="00F90DF2"/>
    <w:rsid w:val="00F90EA4"/>
    <w:rsid w:val="00F923E6"/>
    <w:rsid w:val="00F94A4F"/>
    <w:rsid w:val="00FA6284"/>
    <w:rsid w:val="00FA705A"/>
    <w:rsid w:val="00FA7A32"/>
    <w:rsid w:val="00FB228C"/>
    <w:rsid w:val="00FB3088"/>
    <w:rsid w:val="00FB3BCB"/>
    <w:rsid w:val="00FB7FA3"/>
    <w:rsid w:val="00FC2634"/>
    <w:rsid w:val="00FC45C7"/>
    <w:rsid w:val="00FC73AA"/>
    <w:rsid w:val="00FD2F7F"/>
    <w:rsid w:val="00FD65E0"/>
    <w:rsid w:val="00FD788F"/>
    <w:rsid w:val="00FF05E5"/>
    <w:rsid w:val="00FF2F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9935604"/>
  <w15:docId w15:val="{96525094-A2FE-41BA-9596-1308BFDA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5"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lsdException w:name="Intense Reference" w:semiHidden="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7D28"/>
    <w:pPr>
      <w:spacing w:after="0" w:line="336" w:lineRule="auto"/>
    </w:pPr>
    <w:rPr>
      <w:rFonts w:ascii="Arial" w:hAnsi="Arial"/>
      <w:spacing w:val="4"/>
      <w:sz w:val="20"/>
    </w:rPr>
  </w:style>
  <w:style w:type="paragraph" w:styleId="berschrift1">
    <w:name w:val="heading 1"/>
    <w:basedOn w:val="Standard"/>
    <w:next w:val="Text0"/>
    <w:link w:val="berschrift1Zchn"/>
    <w:uiPriority w:val="9"/>
    <w:qFormat/>
    <w:rsid w:val="008920D4"/>
    <w:pPr>
      <w:keepNext/>
      <w:keepLines/>
      <w:numPr>
        <w:numId w:val="2"/>
      </w:numPr>
      <w:spacing w:before="360" w:after="240"/>
      <w:outlineLvl w:val="0"/>
    </w:pPr>
    <w:rPr>
      <w:rFonts w:eastAsiaTheme="majorEastAsia" w:cstheme="majorBidi"/>
      <w:b/>
      <w:bCs/>
      <w:szCs w:val="28"/>
    </w:rPr>
  </w:style>
  <w:style w:type="paragraph" w:styleId="berschrift2">
    <w:name w:val="heading 2"/>
    <w:basedOn w:val="berschrift1"/>
    <w:next w:val="Text0"/>
    <w:link w:val="berschrift2Zchn"/>
    <w:uiPriority w:val="9"/>
    <w:qFormat/>
    <w:rsid w:val="00EE3A9E"/>
    <w:pPr>
      <w:numPr>
        <w:ilvl w:val="1"/>
      </w:numPr>
      <w:outlineLvl w:val="1"/>
    </w:pPr>
    <w:rPr>
      <w:bCs w:val="0"/>
      <w:szCs w:val="26"/>
    </w:rPr>
  </w:style>
  <w:style w:type="paragraph" w:styleId="berschrift3">
    <w:name w:val="heading 3"/>
    <w:basedOn w:val="berschrift2"/>
    <w:next w:val="Gliederung4"/>
    <w:link w:val="berschrift3Zchn"/>
    <w:uiPriority w:val="9"/>
    <w:qFormat/>
    <w:rsid w:val="000D52EE"/>
    <w:pPr>
      <w:numPr>
        <w:ilvl w:val="2"/>
      </w:numPr>
      <w:outlineLvl w:val="2"/>
    </w:pPr>
    <w:rPr>
      <w:bCs/>
    </w:rPr>
  </w:style>
  <w:style w:type="paragraph" w:styleId="berschrift4">
    <w:name w:val="heading 4"/>
    <w:basedOn w:val="berschrift3"/>
    <w:next w:val="Text1"/>
    <w:link w:val="berschrift4Zchn"/>
    <w:uiPriority w:val="9"/>
    <w:qFormat/>
    <w:rsid w:val="002A4D2D"/>
    <w:pPr>
      <w:numPr>
        <w:ilvl w:val="3"/>
      </w:numPr>
      <w:outlineLvl w:val="3"/>
    </w:pPr>
    <w:rPr>
      <w:bCs w:val="0"/>
      <w:iCs/>
    </w:rPr>
  </w:style>
  <w:style w:type="paragraph" w:styleId="berschrift5">
    <w:name w:val="heading 5"/>
    <w:basedOn w:val="berschrift4"/>
    <w:next w:val="Text2"/>
    <w:link w:val="berschrift5Zchn"/>
    <w:uiPriority w:val="9"/>
    <w:qFormat/>
    <w:rsid w:val="002A4D2D"/>
    <w:pPr>
      <w:numPr>
        <w:ilvl w:val="4"/>
      </w:numPr>
      <w:outlineLvl w:val="4"/>
    </w:pPr>
  </w:style>
  <w:style w:type="paragraph" w:styleId="berschrift6">
    <w:name w:val="heading 6"/>
    <w:basedOn w:val="berschrift5"/>
    <w:next w:val="Text2"/>
    <w:link w:val="berschrift6Zchn"/>
    <w:uiPriority w:val="9"/>
    <w:qFormat/>
    <w:rsid w:val="002A4D2D"/>
    <w:pPr>
      <w:numPr>
        <w:ilvl w:val="5"/>
      </w:numPr>
      <w:outlineLvl w:val="5"/>
    </w:pPr>
    <w:rPr>
      <w:iCs w:val="0"/>
    </w:rPr>
  </w:style>
  <w:style w:type="paragraph" w:styleId="berschrift7">
    <w:name w:val="heading 7"/>
    <w:basedOn w:val="berschrift6"/>
    <w:next w:val="Text2"/>
    <w:link w:val="berschrift7Zchn"/>
    <w:uiPriority w:val="9"/>
    <w:qFormat/>
    <w:rsid w:val="002A4D2D"/>
    <w:pPr>
      <w:numPr>
        <w:ilvl w:val="6"/>
      </w:numPr>
      <w:outlineLvl w:val="6"/>
    </w:pPr>
    <w:rPr>
      <w:iCs/>
    </w:rPr>
  </w:style>
  <w:style w:type="paragraph" w:styleId="berschrift8">
    <w:name w:val="heading 8"/>
    <w:basedOn w:val="berschrift7"/>
    <w:next w:val="Text3"/>
    <w:link w:val="berschrift8Zchn"/>
    <w:uiPriority w:val="9"/>
    <w:qFormat/>
    <w:rsid w:val="002A4D2D"/>
    <w:pPr>
      <w:numPr>
        <w:ilvl w:val="7"/>
      </w:numPr>
      <w:outlineLvl w:val="7"/>
    </w:pPr>
    <w:rPr>
      <w:szCs w:val="20"/>
    </w:rPr>
  </w:style>
  <w:style w:type="paragraph" w:styleId="berschrift9">
    <w:name w:val="heading 9"/>
    <w:basedOn w:val="berschrift8"/>
    <w:next w:val="Text3"/>
    <w:link w:val="berschrift9Zchn"/>
    <w:uiPriority w:val="9"/>
    <w:qFormat/>
    <w:rsid w:val="002A4D2D"/>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rsid w:val="006D3E09"/>
    <w:rPr>
      <w:rFonts w:eastAsia="Times New Roman" w:cs="Times New Roman"/>
      <w:szCs w:val="20"/>
      <w:lang w:val="en-US" w:eastAsia="zh-CN"/>
    </w:rPr>
  </w:style>
  <w:style w:type="character" w:customStyle="1" w:styleId="NurTextZchn">
    <w:name w:val="Nur Text Zchn"/>
    <w:basedOn w:val="Absatz-Standardschriftart"/>
    <w:link w:val="NurText"/>
    <w:uiPriority w:val="99"/>
    <w:semiHidden/>
    <w:rsid w:val="00AB1BC9"/>
    <w:rPr>
      <w:rFonts w:ascii="Verdana" w:eastAsia="Times New Roman" w:hAnsi="Verdana" w:cs="Times New Roman"/>
      <w:sz w:val="20"/>
      <w:szCs w:val="20"/>
      <w:lang w:val="en-US" w:eastAsia="zh-CN"/>
    </w:rPr>
  </w:style>
  <w:style w:type="character" w:styleId="Platzhaltertext">
    <w:name w:val="Placeholder Text"/>
    <w:basedOn w:val="Absatz-Standardschriftart"/>
    <w:uiPriority w:val="99"/>
    <w:semiHidden/>
    <w:rsid w:val="006D3E09"/>
    <w:rPr>
      <w:color w:val="808080"/>
    </w:rPr>
  </w:style>
  <w:style w:type="paragraph" w:styleId="Sprechblasentext">
    <w:name w:val="Balloon Text"/>
    <w:basedOn w:val="Standard"/>
    <w:link w:val="SprechblasentextZchn"/>
    <w:uiPriority w:val="99"/>
    <w:semiHidden/>
    <w:rsid w:val="006D3E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7ED8"/>
    <w:rPr>
      <w:rFonts w:ascii="Tahoma" w:hAnsi="Tahoma" w:cs="Tahoma"/>
      <w:sz w:val="16"/>
      <w:szCs w:val="16"/>
    </w:rPr>
  </w:style>
  <w:style w:type="paragraph" w:styleId="Titel">
    <w:name w:val="Title"/>
    <w:basedOn w:val="Text0"/>
    <w:next w:val="Text0"/>
    <w:link w:val="TitelZchn"/>
    <w:uiPriority w:val="2"/>
    <w:qFormat/>
    <w:rsid w:val="00356D1C"/>
    <w:pPr>
      <w:keepNext/>
      <w:keepLines/>
      <w:spacing w:before="360" w:after="360"/>
      <w:jc w:val="center"/>
    </w:pPr>
    <w:rPr>
      <w:rFonts w:eastAsiaTheme="majorEastAsia" w:cstheme="majorBidi"/>
      <w:b/>
      <w:caps/>
      <w:spacing w:val="20"/>
      <w:sz w:val="28"/>
      <w:szCs w:val="52"/>
    </w:rPr>
  </w:style>
  <w:style w:type="character" w:customStyle="1" w:styleId="TitelZchn">
    <w:name w:val="Titel Zchn"/>
    <w:basedOn w:val="Absatz-Standardschriftart"/>
    <w:link w:val="Titel"/>
    <w:uiPriority w:val="2"/>
    <w:rsid w:val="00356D1C"/>
    <w:rPr>
      <w:rFonts w:ascii="Arial" w:eastAsiaTheme="majorEastAsia" w:hAnsi="Arial" w:cstheme="majorBidi"/>
      <w:b/>
      <w:caps/>
      <w:spacing w:val="20"/>
      <w:sz w:val="28"/>
      <w:szCs w:val="52"/>
    </w:rPr>
  </w:style>
  <w:style w:type="character" w:styleId="Fett">
    <w:name w:val="Strong"/>
    <w:basedOn w:val="Absatz-Standardschriftart"/>
    <w:uiPriority w:val="89"/>
    <w:qFormat/>
    <w:rsid w:val="006D3E09"/>
    <w:rPr>
      <w:b/>
      <w:bCs/>
    </w:rPr>
  </w:style>
  <w:style w:type="paragraph" w:styleId="Kopfzeile">
    <w:name w:val="header"/>
    <w:basedOn w:val="Kleingedruckt"/>
    <w:link w:val="KopfzeileZchn"/>
    <w:uiPriority w:val="86"/>
    <w:unhideWhenUsed/>
    <w:rsid w:val="00A43828"/>
    <w:pPr>
      <w:spacing w:after="240"/>
      <w:contextualSpacing/>
      <w:jc w:val="right"/>
    </w:pPr>
  </w:style>
  <w:style w:type="character" w:customStyle="1" w:styleId="KopfzeileZchn">
    <w:name w:val="Kopfzeile Zchn"/>
    <w:basedOn w:val="Absatz-Standardschriftart"/>
    <w:link w:val="Kopfzeile"/>
    <w:uiPriority w:val="86"/>
    <w:rsid w:val="00A43828"/>
    <w:rPr>
      <w:rFonts w:ascii="Arial" w:hAnsi="Arial"/>
      <w:spacing w:val="2"/>
      <w:sz w:val="15"/>
    </w:rPr>
  </w:style>
  <w:style w:type="paragraph" w:styleId="Fuzeile">
    <w:name w:val="footer"/>
    <w:basedOn w:val="Kleingedruckt"/>
    <w:link w:val="FuzeileZchn"/>
    <w:uiPriority w:val="99"/>
    <w:unhideWhenUsed/>
    <w:rsid w:val="00A43828"/>
    <w:pPr>
      <w:spacing w:before="240"/>
      <w:contextualSpacing/>
      <w:jc w:val="right"/>
    </w:pPr>
  </w:style>
  <w:style w:type="character" w:customStyle="1" w:styleId="FuzeileZchn">
    <w:name w:val="Fußzeile Zchn"/>
    <w:basedOn w:val="Absatz-Standardschriftart"/>
    <w:link w:val="Fuzeile"/>
    <w:uiPriority w:val="99"/>
    <w:rsid w:val="00A43828"/>
    <w:rPr>
      <w:rFonts w:ascii="Arial" w:hAnsi="Arial"/>
      <w:spacing w:val="2"/>
      <w:sz w:val="15"/>
    </w:rPr>
  </w:style>
  <w:style w:type="character" w:customStyle="1" w:styleId="berschrift1Zchn">
    <w:name w:val="Überschrift 1 Zchn"/>
    <w:basedOn w:val="Absatz-Standardschriftart"/>
    <w:link w:val="berschrift1"/>
    <w:uiPriority w:val="9"/>
    <w:rsid w:val="00C779C3"/>
    <w:rPr>
      <w:rFonts w:ascii="Arial" w:eastAsiaTheme="majorEastAsia" w:hAnsi="Arial" w:cstheme="majorBidi"/>
      <w:b/>
      <w:bCs/>
      <w:spacing w:val="6"/>
      <w:sz w:val="20"/>
      <w:szCs w:val="28"/>
    </w:rPr>
  </w:style>
  <w:style w:type="character" w:customStyle="1" w:styleId="berschrift2Zchn">
    <w:name w:val="Überschrift 2 Zchn"/>
    <w:basedOn w:val="Absatz-Standardschriftart"/>
    <w:link w:val="berschrift2"/>
    <w:uiPriority w:val="9"/>
    <w:rsid w:val="00EE3A9E"/>
    <w:rPr>
      <w:rFonts w:ascii="Arial" w:eastAsiaTheme="majorEastAsia" w:hAnsi="Arial" w:cstheme="majorBidi"/>
      <w:b/>
      <w:spacing w:val="6"/>
      <w:sz w:val="20"/>
      <w:szCs w:val="26"/>
    </w:rPr>
  </w:style>
  <w:style w:type="character" w:customStyle="1" w:styleId="berschrift4Zchn">
    <w:name w:val="Überschrift 4 Zchn"/>
    <w:basedOn w:val="Absatz-Standardschriftart"/>
    <w:link w:val="berschrift4"/>
    <w:uiPriority w:val="9"/>
    <w:rsid w:val="00C729C7"/>
    <w:rPr>
      <w:rFonts w:ascii="Arial" w:eastAsiaTheme="majorEastAsia" w:hAnsi="Arial" w:cstheme="majorBidi"/>
      <w:b/>
      <w:iCs/>
      <w:spacing w:val="6"/>
      <w:sz w:val="20"/>
      <w:szCs w:val="26"/>
    </w:rPr>
  </w:style>
  <w:style w:type="character" w:styleId="Hyperlink">
    <w:name w:val="Hyperlink"/>
    <w:basedOn w:val="Absatz-Standardschriftart"/>
    <w:uiPriority w:val="99"/>
    <w:unhideWhenUsed/>
    <w:rsid w:val="006D3E09"/>
    <w:rPr>
      <w:color w:val="0000FF" w:themeColor="hyperlink"/>
      <w:u w:val="single"/>
    </w:rPr>
  </w:style>
  <w:style w:type="paragraph" w:customStyle="1" w:styleId="zentriert">
    <w:name w:val="zentriert"/>
    <w:basedOn w:val="Text0"/>
    <w:uiPriority w:val="24"/>
    <w:qFormat/>
    <w:rsid w:val="008B19CA"/>
    <w:pPr>
      <w:jc w:val="center"/>
    </w:pPr>
    <w:rPr>
      <w:rFonts w:eastAsiaTheme="minorHAnsi"/>
    </w:rPr>
  </w:style>
  <w:style w:type="character" w:customStyle="1" w:styleId="berschrift5Zchn">
    <w:name w:val="Überschrift 5 Zchn"/>
    <w:basedOn w:val="Absatz-Standardschriftart"/>
    <w:link w:val="berschrift5"/>
    <w:uiPriority w:val="9"/>
    <w:rsid w:val="00C729C7"/>
    <w:rPr>
      <w:rFonts w:ascii="Arial" w:eastAsiaTheme="majorEastAsia" w:hAnsi="Arial" w:cstheme="majorBidi"/>
      <w:b/>
      <w:iCs/>
      <w:spacing w:val="6"/>
      <w:sz w:val="20"/>
      <w:szCs w:val="26"/>
    </w:rPr>
  </w:style>
  <w:style w:type="character" w:styleId="Seitenzahl">
    <w:name w:val="page number"/>
    <w:basedOn w:val="Absatz-Standardschriftart"/>
    <w:uiPriority w:val="99"/>
    <w:semiHidden/>
    <w:rsid w:val="006D3E09"/>
  </w:style>
  <w:style w:type="table" w:styleId="Tabellenraster">
    <w:name w:val="Table Grid"/>
    <w:basedOn w:val="NormaleTabelle"/>
    <w:uiPriority w:val="59"/>
    <w:rsid w:val="006D3E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99"/>
    <w:semiHidden/>
    <w:qFormat/>
    <w:rsid w:val="00B77C3A"/>
    <w:pPr>
      <w:spacing w:after="0" w:line="240" w:lineRule="auto"/>
    </w:pPr>
    <w:rPr>
      <w:rFonts w:ascii="Verdana" w:hAnsi="Verdana"/>
      <w:sz w:val="20"/>
    </w:rPr>
  </w:style>
  <w:style w:type="character" w:customStyle="1" w:styleId="berschrift6Zchn">
    <w:name w:val="Überschrift 6 Zchn"/>
    <w:basedOn w:val="Absatz-Standardschriftart"/>
    <w:link w:val="berschrift6"/>
    <w:uiPriority w:val="9"/>
    <w:rsid w:val="00C729C7"/>
    <w:rPr>
      <w:rFonts w:ascii="Arial" w:eastAsiaTheme="majorEastAsia" w:hAnsi="Arial" w:cstheme="majorBidi"/>
      <w:b/>
      <w:spacing w:val="6"/>
      <w:sz w:val="20"/>
      <w:szCs w:val="26"/>
    </w:rPr>
  </w:style>
  <w:style w:type="character" w:customStyle="1" w:styleId="berschrift7Zchn">
    <w:name w:val="Überschrift 7 Zchn"/>
    <w:basedOn w:val="Absatz-Standardschriftart"/>
    <w:link w:val="berschrift7"/>
    <w:uiPriority w:val="9"/>
    <w:rsid w:val="00C729C7"/>
    <w:rPr>
      <w:rFonts w:ascii="Arial" w:eastAsiaTheme="majorEastAsia" w:hAnsi="Arial" w:cstheme="majorBidi"/>
      <w:b/>
      <w:iCs/>
      <w:spacing w:val="6"/>
      <w:sz w:val="20"/>
      <w:szCs w:val="26"/>
    </w:rPr>
  </w:style>
  <w:style w:type="character" w:customStyle="1" w:styleId="berschrift8Zchn">
    <w:name w:val="Überschrift 8 Zchn"/>
    <w:basedOn w:val="Absatz-Standardschriftart"/>
    <w:link w:val="berschrift8"/>
    <w:uiPriority w:val="9"/>
    <w:rsid w:val="00C729C7"/>
    <w:rPr>
      <w:rFonts w:ascii="Arial" w:eastAsiaTheme="majorEastAsia" w:hAnsi="Arial" w:cstheme="majorBidi"/>
      <w:b/>
      <w:iCs/>
      <w:spacing w:val="6"/>
      <w:sz w:val="20"/>
      <w:szCs w:val="20"/>
    </w:rPr>
  </w:style>
  <w:style w:type="paragraph" w:customStyle="1" w:styleId="Text0">
    <w:name w:val="Text +0"/>
    <w:basedOn w:val="Standard"/>
    <w:uiPriority w:val="19"/>
    <w:qFormat/>
    <w:rsid w:val="00C351C2"/>
    <w:pPr>
      <w:spacing w:before="240" w:after="240"/>
      <w:jc w:val="both"/>
    </w:pPr>
  </w:style>
  <w:style w:type="paragraph" w:customStyle="1" w:styleId="Text2">
    <w:name w:val="Text +2"/>
    <w:basedOn w:val="Text1"/>
    <w:uiPriority w:val="21"/>
    <w:qFormat/>
    <w:rsid w:val="006D3E09"/>
    <w:pPr>
      <w:ind w:left="1134"/>
    </w:pPr>
    <w:rPr>
      <w:rFonts w:eastAsia="Calibri" w:cs="Times New Roman"/>
      <w:lang w:eastAsia="en-US"/>
    </w:rPr>
  </w:style>
  <w:style w:type="paragraph" w:customStyle="1" w:styleId="Text3">
    <w:name w:val="Text +3"/>
    <w:basedOn w:val="Text2"/>
    <w:uiPriority w:val="22"/>
    <w:qFormat/>
    <w:rsid w:val="006D3E09"/>
    <w:pPr>
      <w:ind w:left="1701"/>
    </w:pPr>
  </w:style>
  <w:style w:type="paragraph" w:styleId="Verzeichnis9">
    <w:name w:val="toc 9"/>
    <w:basedOn w:val="Verzeichnis8"/>
    <w:next w:val="Standard"/>
    <w:autoRedefine/>
    <w:uiPriority w:val="39"/>
    <w:rsid w:val="00EB418C"/>
    <w:pPr>
      <w:ind w:left="1985" w:hanging="794"/>
    </w:pPr>
  </w:style>
  <w:style w:type="paragraph" w:customStyle="1" w:styleId="Liste1eng">
    <w:name w:val="Liste (1) [eng]"/>
    <w:basedOn w:val="Standard"/>
    <w:uiPriority w:val="73"/>
    <w:qFormat/>
    <w:rsid w:val="005236A5"/>
    <w:pPr>
      <w:numPr>
        <w:numId w:val="3"/>
      </w:numPr>
      <w:spacing w:before="240" w:after="240"/>
      <w:contextualSpacing/>
      <w:jc w:val="both"/>
    </w:pPr>
  </w:style>
  <w:style w:type="paragraph" w:customStyle="1" w:styleId="Liste1weit0">
    <w:name w:val="Liste (1) [weit]"/>
    <w:basedOn w:val="Standard"/>
    <w:uiPriority w:val="73"/>
    <w:qFormat/>
    <w:rsid w:val="005236A5"/>
    <w:pPr>
      <w:numPr>
        <w:numId w:val="4"/>
      </w:numPr>
      <w:spacing w:before="240" w:after="240"/>
      <w:jc w:val="both"/>
    </w:pPr>
  </w:style>
  <w:style w:type="paragraph" w:customStyle="1" w:styleId="Listeaeng1">
    <w:name w:val="Liste (a) [eng]"/>
    <w:basedOn w:val="Standard"/>
    <w:uiPriority w:val="74"/>
    <w:qFormat/>
    <w:rsid w:val="005236A5"/>
    <w:pPr>
      <w:numPr>
        <w:numId w:val="6"/>
      </w:numPr>
      <w:spacing w:before="240" w:after="240"/>
      <w:contextualSpacing/>
      <w:jc w:val="both"/>
    </w:pPr>
  </w:style>
  <w:style w:type="numbering" w:customStyle="1" w:styleId="ListenformatvorlageSpiegelstriche">
    <w:name w:val="Listenformatvorlage Spiegelstriche"/>
    <w:basedOn w:val="KeineListe"/>
    <w:uiPriority w:val="99"/>
    <w:rsid w:val="00643558"/>
    <w:pPr>
      <w:numPr>
        <w:numId w:val="1"/>
      </w:numPr>
    </w:pPr>
  </w:style>
  <w:style w:type="character" w:customStyle="1" w:styleId="berschrift9Zchn">
    <w:name w:val="Überschrift 9 Zchn"/>
    <w:basedOn w:val="Absatz-Standardschriftart"/>
    <w:link w:val="berschrift9"/>
    <w:uiPriority w:val="9"/>
    <w:rsid w:val="00C729C7"/>
    <w:rPr>
      <w:rFonts w:ascii="Arial" w:eastAsiaTheme="majorEastAsia" w:hAnsi="Arial" w:cstheme="majorBidi"/>
      <w:b/>
      <w:spacing w:val="6"/>
      <w:sz w:val="20"/>
      <w:szCs w:val="20"/>
    </w:rPr>
  </w:style>
  <w:style w:type="paragraph" w:customStyle="1" w:styleId="ListeAeng0">
    <w:name w:val="Liste (A) [eng]"/>
    <w:basedOn w:val="Standard"/>
    <w:uiPriority w:val="75"/>
    <w:qFormat/>
    <w:rsid w:val="005236A5"/>
    <w:pPr>
      <w:numPr>
        <w:numId w:val="5"/>
      </w:numPr>
      <w:spacing w:before="240" w:after="240"/>
      <w:contextualSpacing/>
      <w:jc w:val="both"/>
    </w:pPr>
  </w:style>
  <w:style w:type="character" w:styleId="Buchtitel">
    <w:name w:val="Book Title"/>
    <w:basedOn w:val="Absatz-Standardschriftart"/>
    <w:uiPriority w:val="99"/>
    <w:semiHidden/>
    <w:rsid w:val="006D3E09"/>
    <w:rPr>
      <w:b/>
      <w:bCs/>
      <w:smallCaps/>
      <w:spacing w:val="5"/>
    </w:rPr>
  </w:style>
  <w:style w:type="paragraph" w:styleId="Listenabsatz">
    <w:name w:val="List Paragraph"/>
    <w:basedOn w:val="Standard"/>
    <w:uiPriority w:val="99"/>
    <w:semiHidden/>
    <w:qFormat/>
    <w:rsid w:val="006D3E09"/>
    <w:pPr>
      <w:ind w:left="720"/>
      <w:contextualSpacing/>
    </w:pPr>
  </w:style>
  <w:style w:type="paragraph" w:styleId="Verzeichnis1">
    <w:name w:val="toc 1"/>
    <w:basedOn w:val="Standard"/>
    <w:next w:val="Standard"/>
    <w:autoRedefine/>
    <w:uiPriority w:val="39"/>
    <w:rsid w:val="00BE5E75"/>
    <w:pPr>
      <w:tabs>
        <w:tab w:val="right" w:leader="dot" w:pos="9061"/>
      </w:tabs>
      <w:spacing w:before="120" w:after="120" w:line="240" w:lineRule="auto"/>
      <w:ind w:left="397" w:right="680" w:hanging="397"/>
    </w:pPr>
    <w:rPr>
      <w:b/>
    </w:rPr>
  </w:style>
  <w:style w:type="paragraph" w:styleId="Verzeichnis2">
    <w:name w:val="toc 2"/>
    <w:basedOn w:val="Verzeichnis1"/>
    <w:next w:val="Standard"/>
    <w:autoRedefine/>
    <w:uiPriority w:val="39"/>
    <w:rsid w:val="008F3771"/>
    <w:rPr>
      <w:b w:val="0"/>
    </w:rPr>
  </w:style>
  <w:style w:type="paragraph" w:styleId="Verzeichnis3">
    <w:name w:val="toc 3"/>
    <w:basedOn w:val="Verzeichnis2"/>
    <w:next w:val="Standard"/>
    <w:autoRedefine/>
    <w:uiPriority w:val="39"/>
    <w:rsid w:val="00FB3BCB"/>
  </w:style>
  <w:style w:type="paragraph" w:styleId="Verzeichnis5">
    <w:name w:val="toc 5"/>
    <w:basedOn w:val="Verzeichnis4"/>
    <w:next w:val="Standard"/>
    <w:autoRedefine/>
    <w:uiPriority w:val="39"/>
    <w:rsid w:val="00FB3BCB"/>
    <w:pPr>
      <w:ind w:hanging="397"/>
    </w:pPr>
  </w:style>
  <w:style w:type="paragraph" w:styleId="Verzeichnis6">
    <w:name w:val="toc 6"/>
    <w:basedOn w:val="Verzeichnis5"/>
    <w:next w:val="Standard"/>
    <w:autoRedefine/>
    <w:uiPriority w:val="39"/>
    <w:rsid w:val="00FB3BCB"/>
  </w:style>
  <w:style w:type="paragraph" w:styleId="Verzeichnis7">
    <w:name w:val="toc 7"/>
    <w:basedOn w:val="Verzeichnis6"/>
    <w:next w:val="Standard"/>
    <w:autoRedefine/>
    <w:uiPriority w:val="39"/>
    <w:rsid w:val="00FB3BCB"/>
    <w:pPr>
      <w:ind w:left="1191"/>
    </w:pPr>
  </w:style>
  <w:style w:type="paragraph" w:styleId="Verzeichnis8">
    <w:name w:val="toc 8"/>
    <w:basedOn w:val="Verzeichnis7"/>
    <w:next w:val="Standard"/>
    <w:autoRedefine/>
    <w:uiPriority w:val="39"/>
    <w:rsid w:val="004E4C78"/>
  </w:style>
  <w:style w:type="paragraph" w:customStyle="1" w:styleId="Text1">
    <w:name w:val="Text +1"/>
    <w:basedOn w:val="Text0"/>
    <w:uiPriority w:val="20"/>
    <w:qFormat/>
    <w:rsid w:val="006D3E09"/>
    <w:pPr>
      <w:ind w:left="567"/>
    </w:pPr>
  </w:style>
  <w:style w:type="paragraph" w:customStyle="1" w:styleId="ListeSpiegelstrichweit">
    <w:name w:val="Liste Spiegelstrich [weit]"/>
    <w:basedOn w:val="Text0"/>
    <w:uiPriority w:val="69"/>
    <w:qFormat/>
    <w:rsid w:val="00643558"/>
    <w:pPr>
      <w:numPr>
        <w:numId w:val="1"/>
      </w:numPr>
    </w:pPr>
  </w:style>
  <w:style w:type="paragraph" w:customStyle="1" w:styleId="ListeSpiegelstricheng">
    <w:name w:val="Liste Spiegelstrich [eng]"/>
    <w:basedOn w:val="ListeSpiegelstrichweit"/>
    <w:uiPriority w:val="69"/>
    <w:qFormat/>
    <w:rsid w:val="006D7232"/>
    <w:pPr>
      <w:contextualSpacing/>
    </w:pPr>
  </w:style>
  <w:style w:type="paragraph" w:styleId="Inhaltsverzeichnisberschrift">
    <w:name w:val="TOC Heading"/>
    <w:basedOn w:val="Standard"/>
    <w:next w:val="Standard"/>
    <w:uiPriority w:val="39"/>
    <w:semiHidden/>
    <w:qFormat/>
    <w:rsid w:val="002A4D2D"/>
    <w:pPr>
      <w:spacing w:before="360" w:after="240"/>
    </w:pPr>
    <w:rPr>
      <w:b/>
    </w:rPr>
  </w:style>
  <w:style w:type="character" w:styleId="Kommentarzeichen">
    <w:name w:val="annotation reference"/>
    <w:basedOn w:val="Absatz-Standardschriftart"/>
    <w:uiPriority w:val="99"/>
    <w:semiHidden/>
    <w:unhideWhenUsed/>
    <w:rsid w:val="006D3E09"/>
    <w:rPr>
      <w:sz w:val="16"/>
      <w:szCs w:val="16"/>
    </w:rPr>
  </w:style>
  <w:style w:type="paragraph" w:styleId="Kommentartext">
    <w:name w:val="annotation text"/>
    <w:basedOn w:val="Standard"/>
    <w:link w:val="KommentartextZchn"/>
    <w:uiPriority w:val="99"/>
    <w:unhideWhenUsed/>
    <w:rsid w:val="006D3E09"/>
    <w:pPr>
      <w:spacing w:line="240" w:lineRule="auto"/>
    </w:pPr>
    <w:rPr>
      <w:szCs w:val="20"/>
    </w:rPr>
  </w:style>
  <w:style w:type="character" w:customStyle="1" w:styleId="KommentartextZchn">
    <w:name w:val="Kommentartext Zchn"/>
    <w:basedOn w:val="Absatz-Standardschriftart"/>
    <w:link w:val="Kommentartext"/>
    <w:uiPriority w:val="99"/>
    <w:rsid w:val="006D3E09"/>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6D3E09"/>
    <w:rPr>
      <w:b/>
      <w:bCs/>
    </w:rPr>
  </w:style>
  <w:style w:type="character" w:customStyle="1" w:styleId="KommentarthemaZchn">
    <w:name w:val="Kommentarthema Zchn"/>
    <w:basedOn w:val="KommentartextZchn"/>
    <w:link w:val="Kommentarthema"/>
    <w:uiPriority w:val="99"/>
    <w:semiHidden/>
    <w:rsid w:val="006D3E09"/>
    <w:rPr>
      <w:rFonts w:ascii="Verdana" w:hAnsi="Verdana"/>
      <w:b/>
      <w:bCs/>
      <w:sz w:val="20"/>
      <w:szCs w:val="20"/>
    </w:rPr>
  </w:style>
  <w:style w:type="character" w:styleId="BesuchterLink">
    <w:name w:val="FollowedHyperlink"/>
    <w:basedOn w:val="Absatz-Standardschriftart"/>
    <w:uiPriority w:val="99"/>
    <w:semiHidden/>
    <w:unhideWhenUsed/>
    <w:rsid w:val="006D3E09"/>
    <w:rPr>
      <w:color w:val="800080" w:themeColor="followedHyperlink"/>
      <w:u w:val="single"/>
    </w:rPr>
  </w:style>
  <w:style w:type="paragraph" w:styleId="Verzeichnis4">
    <w:name w:val="toc 4"/>
    <w:basedOn w:val="Verzeichnis3"/>
    <w:next w:val="Standard"/>
    <w:autoRedefine/>
    <w:uiPriority w:val="39"/>
    <w:rsid w:val="00FB3BCB"/>
    <w:pPr>
      <w:ind w:left="794" w:hanging="794"/>
    </w:pPr>
  </w:style>
  <w:style w:type="character" w:customStyle="1" w:styleId="berschrift3Zchn">
    <w:name w:val="Überschrift 3 Zchn"/>
    <w:basedOn w:val="Absatz-Standardschriftart"/>
    <w:link w:val="berschrift3"/>
    <w:uiPriority w:val="9"/>
    <w:rsid w:val="00C729C7"/>
    <w:rPr>
      <w:rFonts w:ascii="Arial" w:eastAsiaTheme="majorEastAsia" w:hAnsi="Arial" w:cstheme="majorBidi"/>
      <w:b/>
      <w:bCs/>
      <w:spacing w:val="6"/>
      <w:sz w:val="20"/>
      <w:szCs w:val="26"/>
    </w:rPr>
  </w:style>
  <w:style w:type="paragraph" w:customStyle="1" w:styleId="Gliederung3">
    <w:name w:val="Gliederung 3"/>
    <w:basedOn w:val="berschrift3"/>
    <w:uiPriority w:val="11"/>
    <w:qFormat/>
    <w:rsid w:val="009D3D9F"/>
    <w:pPr>
      <w:keepNext w:val="0"/>
      <w:keepLines w:val="0"/>
      <w:spacing w:before="240"/>
      <w:jc w:val="both"/>
      <w:outlineLvl w:val="9"/>
    </w:pPr>
    <w:rPr>
      <w:b w:val="0"/>
    </w:rPr>
  </w:style>
  <w:style w:type="paragraph" w:customStyle="1" w:styleId="Gliederung4">
    <w:name w:val="Gliederung 4"/>
    <w:basedOn w:val="berschrift4"/>
    <w:uiPriority w:val="11"/>
    <w:qFormat/>
    <w:rsid w:val="009D3D9F"/>
    <w:pPr>
      <w:keepNext w:val="0"/>
      <w:keepLines w:val="0"/>
      <w:spacing w:before="240"/>
      <w:jc w:val="both"/>
      <w:outlineLvl w:val="9"/>
    </w:pPr>
    <w:rPr>
      <w:b w:val="0"/>
    </w:rPr>
  </w:style>
  <w:style w:type="paragraph" w:customStyle="1" w:styleId="Gliederung5">
    <w:name w:val="Gliederung 5"/>
    <w:basedOn w:val="berschrift5"/>
    <w:uiPriority w:val="11"/>
    <w:qFormat/>
    <w:rsid w:val="009D3D9F"/>
    <w:pPr>
      <w:keepNext w:val="0"/>
      <w:keepLines w:val="0"/>
      <w:spacing w:before="240"/>
      <w:jc w:val="both"/>
      <w:outlineLvl w:val="9"/>
    </w:pPr>
    <w:rPr>
      <w:b w:val="0"/>
    </w:rPr>
  </w:style>
  <w:style w:type="paragraph" w:customStyle="1" w:styleId="Gliederung6">
    <w:name w:val="Gliederung 6"/>
    <w:basedOn w:val="berschrift6"/>
    <w:uiPriority w:val="11"/>
    <w:qFormat/>
    <w:rsid w:val="009D3D9F"/>
    <w:pPr>
      <w:keepNext w:val="0"/>
      <w:keepLines w:val="0"/>
      <w:spacing w:before="240"/>
      <w:jc w:val="both"/>
      <w:outlineLvl w:val="9"/>
    </w:pPr>
    <w:rPr>
      <w:b w:val="0"/>
    </w:rPr>
  </w:style>
  <w:style w:type="paragraph" w:customStyle="1" w:styleId="Gliederung7">
    <w:name w:val="Gliederung 7"/>
    <w:basedOn w:val="berschrift7"/>
    <w:uiPriority w:val="11"/>
    <w:qFormat/>
    <w:rsid w:val="009D3D9F"/>
    <w:pPr>
      <w:keepNext w:val="0"/>
      <w:keepLines w:val="0"/>
      <w:spacing w:before="240"/>
      <w:jc w:val="both"/>
      <w:outlineLvl w:val="9"/>
    </w:pPr>
    <w:rPr>
      <w:b w:val="0"/>
    </w:rPr>
  </w:style>
  <w:style w:type="paragraph" w:customStyle="1" w:styleId="Gliederung8">
    <w:name w:val="Gliederung 8"/>
    <w:basedOn w:val="berschrift8"/>
    <w:uiPriority w:val="11"/>
    <w:qFormat/>
    <w:rsid w:val="009D3D9F"/>
    <w:pPr>
      <w:keepNext w:val="0"/>
      <w:keepLines w:val="0"/>
      <w:spacing w:before="240"/>
      <w:jc w:val="both"/>
      <w:outlineLvl w:val="9"/>
    </w:pPr>
    <w:rPr>
      <w:b w:val="0"/>
    </w:rPr>
  </w:style>
  <w:style w:type="paragraph" w:customStyle="1" w:styleId="Gliederung9">
    <w:name w:val="Gliederung 9"/>
    <w:basedOn w:val="berschrift9"/>
    <w:uiPriority w:val="11"/>
    <w:qFormat/>
    <w:rsid w:val="009D3D9F"/>
    <w:pPr>
      <w:keepNext w:val="0"/>
      <w:keepLines w:val="0"/>
      <w:spacing w:before="240"/>
      <w:jc w:val="both"/>
      <w:outlineLvl w:val="9"/>
    </w:pPr>
    <w:rPr>
      <w:b w:val="0"/>
    </w:rPr>
  </w:style>
  <w:style w:type="paragraph" w:styleId="Funotentext">
    <w:name w:val="footnote text"/>
    <w:basedOn w:val="Kleingedruckt"/>
    <w:link w:val="FunotentextZchn"/>
    <w:uiPriority w:val="88"/>
    <w:rsid w:val="00437B6E"/>
    <w:pPr>
      <w:spacing w:after="80"/>
      <w:ind w:left="284" w:hanging="284"/>
    </w:pPr>
    <w:rPr>
      <w:szCs w:val="20"/>
    </w:rPr>
  </w:style>
  <w:style w:type="character" w:customStyle="1" w:styleId="FunotentextZchn">
    <w:name w:val="Fußnotentext Zchn"/>
    <w:basedOn w:val="Absatz-Standardschriftart"/>
    <w:link w:val="Funotentext"/>
    <w:uiPriority w:val="88"/>
    <w:rsid w:val="00A43828"/>
    <w:rPr>
      <w:rFonts w:ascii="Arial" w:hAnsi="Arial"/>
      <w:spacing w:val="2"/>
      <w:sz w:val="15"/>
      <w:szCs w:val="20"/>
    </w:rPr>
  </w:style>
  <w:style w:type="character" w:styleId="Funotenzeichen">
    <w:name w:val="footnote reference"/>
    <w:basedOn w:val="Absatz-Standardschriftart"/>
    <w:uiPriority w:val="99"/>
    <w:semiHidden/>
    <w:unhideWhenUsed/>
    <w:rsid w:val="00200DCF"/>
    <w:rPr>
      <w:vertAlign w:val="superscript"/>
    </w:rPr>
  </w:style>
  <w:style w:type="paragraph" w:customStyle="1" w:styleId="AusgeblendeteAnlagennummerierung">
    <w:name w:val="Ausgeblendete Anlagennummerierung"/>
    <w:basedOn w:val="Standard"/>
    <w:uiPriority w:val="38"/>
    <w:semiHidden/>
    <w:qFormat/>
    <w:rsid w:val="008920D4"/>
    <w:pPr>
      <w:spacing w:line="240" w:lineRule="auto"/>
    </w:pPr>
    <w:rPr>
      <w:vanish/>
    </w:rPr>
  </w:style>
  <w:style w:type="paragraph" w:customStyle="1" w:styleId="Listeaweit">
    <w:name w:val="Liste (a) [weit]"/>
    <w:basedOn w:val="Liste1weit0"/>
    <w:uiPriority w:val="74"/>
    <w:qFormat/>
    <w:rsid w:val="005236A5"/>
    <w:pPr>
      <w:numPr>
        <w:numId w:val="7"/>
      </w:numPr>
    </w:pPr>
  </w:style>
  <w:style w:type="paragraph" w:customStyle="1" w:styleId="ListeAweit1">
    <w:name w:val="Liste (A) [weit]"/>
    <w:basedOn w:val="Listeaweit"/>
    <w:uiPriority w:val="75"/>
    <w:qFormat/>
    <w:rsid w:val="005236A5"/>
    <w:pPr>
      <w:numPr>
        <w:numId w:val="8"/>
      </w:numPr>
    </w:pPr>
  </w:style>
  <w:style w:type="paragraph" w:customStyle="1" w:styleId="Liste1eng0">
    <w:name w:val="Liste 1. [eng]"/>
    <w:basedOn w:val="Standard"/>
    <w:uiPriority w:val="71"/>
    <w:qFormat/>
    <w:rsid w:val="005236A5"/>
    <w:pPr>
      <w:numPr>
        <w:numId w:val="9"/>
      </w:numPr>
      <w:spacing w:before="240" w:after="240"/>
      <w:contextualSpacing/>
      <w:jc w:val="both"/>
    </w:pPr>
  </w:style>
  <w:style w:type="paragraph" w:customStyle="1" w:styleId="Liste1weit">
    <w:name w:val="Liste 1. [weit]"/>
    <w:basedOn w:val="Standard"/>
    <w:uiPriority w:val="71"/>
    <w:qFormat/>
    <w:rsid w:val="005236A5"/>
    <w:pPr>
      <w:numPr>
        <w:numId w:val="10"/>
      </w:numPr>
      <w:spacing w:before="240" w:after="240"/>
      <w:jc w:val="both"/>
    </w:pPr>
  </w:style>
  <w:style w:type="paragraph" w:customStyle="1" w:styleId="Listeaeng">
    <w:name w:val="Liste a. [eng]"/>
    <w:basedOn w:val="Standard"/>
    <w:uiPriority w:val="72"/>
    <w:qFormat/>
    <w:rsid w:val="005236A5"/>
    <w:pPr>
      <w:numPr>
        <w:numId w:val="11"/>
      </w:numPr>
      <w:spacing w:before="240" w:after="240"/>
      <w:contextualSpacing/>
      <w:jc w:val="both"/>
    </w:pPr>
  </w:style>
  <w:style w:type="paragraph" w:styleId="Zitat">
    <w:name w:val="Quote"/>
    <w:basedOn w:val="Text0"/>
    <w:link w:val="ZitatZchn"/>
    <w:uiPriority w:val="23"/>
    <w:qFormat/>
    <w:rsid w:val="00C5091A"/>
    <w:pPr>
      <w:spacing w:line="240" w:lineRule="auto"/>
      <w:ind w:left="567" w:right="567"/>
    </w:pPr>
    <w:rPr>
      <w:i/>
      <w:iCs/>
    </w:rPr>
  </w:style>
  <w:style w:type="character" w:customStyle="1" w:styleId="ZitatZchn">
    <w:name w:val="Zitat Zchn"/>
    <w:basedOn w:val="Absatz-Standardschriftart"/>
    <w:link w:val="Zitat"/>
    <w:uiPriority w:val="23"/>
    <w:rsid w:val="0023372B"/>
    <w:rPr>
      <w:rFonts w:ascii="Verdana" w:hAnsi="Verdana"/>
      <w:i/>
      <w:iCs/>
      <w:sz w:val="20"/>
    </w:rPr>
  </w:style>
  <w:style w:type="paragraph" w:customStyle="1" w:styleId="Listeaweit0">
    <w:name w:val="Liste a. [weit]"/>
    <w:basedOn w:val="Standard"/>
    <w:uiPriority w:val="72"/>
    <w:qFormat/>
    <w:rsid w:val="005236A5"/>
    <w:pPr>
      <w:numPr>
        <w:numId w:val="12"/>
      </w:numPr>
      <w:spacing w:before="240" w:after="240"/>
      <w:jc w:val="both"/>
    </w:pPr>
  </w:style>
  <w:style w:type="paragraph" w:customStyle="1" w:styleId="zentriertfett">
    <w:name w:val="zentriert + fett"/>
    <w:basedOn w:val="Text0"/>
    <w:next w:val="Text0"/>
    <w:uiPriority w:val="24"/>
    <w:qFormat/>
    <w:rsid w:val="0023372B"/>
    <w:pPr>
      <w:jc w:val="center"/>
    </w:pPr>
    <w:rPr>
      <w:b/>
    </w:rPr>
  </w:style>
  <w:style w:type="numbering" w:customStyle="1" w:styleId="ListenformatvorlageberschriftenVertrag">
    <w:name w:val="Listenformatvorlage Überschriften Vertrag"/>
    <w:basedOn w:val="KeineListe"/>
    <w:uiPriority w:val="99"/>
    <w:rsid w:val="008920D4"/>
    <w:pPr>
      <w:numPr>
        <w:numId w:val="13"/>
      </w:numPr>
    </w:pPr>
  </w:style>
  <w:style w:type="table" w:customStyle="1" w:styleId="Tabellenraster1">
    <w:name w:val="Tabellenraster1"/>
    <w:basedOn w:val="NormaleTabelle"/>
    <w:next w:val="Tabellenraster"/>
    <w:uiPriority w:val="59"/>
    <w:rsid w:val="00482675"/>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482675"/>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Vorbemerkungen">
    <w:name w:val="Überschrift Vorbemerkungen"/>
    <w:basedOn w:val="Text0"/>
    <w:uiPriority w:val="79"/>
    <w:qFormat/>
    <w:rsid w:val="0083063E"/>
    <w:pPr>
      <w:keepNext/>
      <w:keepLines/>
      <w:outlineLvl w:val="0"/>
    </w:pPr>
    <w:rPr>
      <w:rFonts w:eastAsiaTheme="minorHAnsi"/>
      <w:b/>
    </w:rPr>
  </w:style>
  <w:style w:type="paragraph" w:customStyle="1" w:styleId="berschriftAnlage">
    <w:name w:val="Überschrift Anlage"/>
    <w:basedOn w:val="berschriftVorbemerkungen"/>
    <w:uiPriority w:val="33"/>
    <w:qFormat/>
    <w:rsid w:val="0083063E"/>
    <w:pPr>
      <w:jc w:val="center"/>
    </w:pPr>
  </w:style>
  <w:style w:type="paragraph" w:customStyle="1" w:styleId="UnterberschriftAnlage">
    <w:name w:val="Unterüberschrift Anlage"/>
    <w:basedOn w:val="Text0"/>
    <w:uiPriority w:val="33"/>
    <w:qFormat/>
    <w:rsid w:val="001A40A0"/>
    <w:pPr>
      <w:jc w:val="center"/>
    </w:pPr>
  </w:style>
  <w:style w:type="numbering" w:customStyle="1" w:styleId="Listenformatvorlage1">
    <w:name w:val="Listenformatvorlage (1)"/>
    <w:basedOn w:val="KeineListe"/>
    <w:uiPriority w:val="99"/>
    <w:rsid w:val="005236A5"/>
    <w:pPr>
      <w:numPr>
        <w:numId w:val="3"/>
      </w:numPr>
    </w:pPr>
  </w:style>
  <w:style w:type="numbering" w:customStyle="1" w:styleId="Listenformatvorlage1weit0">
    <w:name w:val="Listenformatvorlage (1) [weit]"/>
    <w:basedOn w:val="KeineListe"/>
    <w:uiPriority w:val="99"/>
    <w:rsid w:val="005236A5"/>
    <w:pPr>
      <w:numPr>
        <w:numId w:val="4"/>
      </w:numPr>
    </w:pPr>
  </w:style>
  <w:style w:type="numbering" w:customStyle="1" w:styleId="ListenformatvorlageA0">
    <w:name w:val="Listenformatvorlage (A)"/>
    <w:basedOn w:val="KeineListe"/>
    <w:uiPriority w:val="99"/>
    <w:rsid w:val="005236A5"/>
    <w:pPr>
      <w:numPr>
        <w:numId w:val="5"/>
      </w:numPr>
    </w:pPr>
  </w:style>
  <w:style w:type="numbering" w:customStyle="1" w:styleId="Listenformatvorlagea1">
    <w:name w:val="Listenformatvorlage (a)"/>
    <w:basedOn w:val="KeineListe"/>
    <w:uiPriority w:val="99"/>
    <w:rsid w:val="005236A5"/>
    <w:pPr>
      <w:numPr>
        <w:numId w:val="6"/>
      </w:numPr>
    </w:pPr>
  </w:style>
  <w:style w:type="numbering" w:customStyle="1" w:styleId="Listenformatvorlageaweit">
    <w:name w:val="Listenformatvorlage (a) [weit]"/>
    <w:basedOn w:val="KeineListe"/>
    <w:uiPriority w:val="99"/>
    <w:rsid w:val="005236A5"/>
    <w:pPr>
      <w:numPr>
        <w:numId w:val="7"/>
      </w:numPr>
    </w:pPr>
  </w:style>
  <w:style w:type="numbering" w:customStyle="1" w:styleId="ListenformatvorlageAweit1">
    <w:name w:val="Listenformatvorlage (A) [weit]"/>
    <w:basedOn w:val="KeineListe"/>
    <w:uiPriority w:val="99"/>
    <w:rsid w:val="005236A5"/>
    <w:pPr>
      <w:numPr>
        <w:numId w:val="8"/>
      </w:numPr>
    </w:pPr>
  </w:style>
  <w:style w:type="numbering" w:customStyle="1" w:styleId="Listenformatvorlage10">
    <w:name w:val="Listenformatvorlage 1."/>
    <w:basedOn w:val="KeineListe"/>
    <w:uiPriority w:val="99"/>
    <w:rsid w:val="005236A5"/>
    <w:pPr>
      <w:numPr>
        <w:numId w:val="9"/>
      </w:numPr>
    </w:pPr>
  </w:style>
  <w:style w:type="numbering" w:customStyle="1" w:styleId="Listenformatvorlage1weit">
    <w:name w:val="Listenformatvorlage 1. [weit]"/>
    <w:basedOn w:val="KeineListe"/>
    <w:uiPriority w:val="99"/>
    <w:rsid w:val="005236A5"/>
    <w:pPr>
      <w:numPr>
        <w:numId w:val="10"/>
      </w:numPr>
    </w:pPr>
  </w:style>
  <w:style w:type="numbering" w:customStyle="1" w:styleId="Listenformatvorlagea">
    <w:name w:val="Listenformatvorlage a."/>
    <w:basedOn w:val="KeineListe"/>
    <w:uiPriority w:val="99"/>
    <w:rsid w:val="005236A5"/>
    <w:pPr>
      <w:numPr>
        <w:numId w:val="11"/>
      </w:numPr>
    </w:pPr>
  </w:style>
  <w:style w:type="numbering" w:customStyle="1" w:styleId="Listenformatvorlageaweit0">
    <w:name w:val="Listenformatvorlage a. [weit]"/>
    <w:basedOn w:val="KeineListe"/>
    <w:uiPriority w:val="99"/>
    <w:rsid w:val="005236A5"/>
    <w:pPr>
      <w:numPr>
        <w:numId w:val="12"/>
      </w:numPr>
    </w:pPr>
  </w:style>
  <w:style w:type="paragraph" w:customStyle="1" w:styleId="Kleingedruckt">
    <w:name w:val="Kleingedruckt"/>
    <w:basedOn w:val="Standard"/>
    <w:uiPriority w:val="84"/>
    <w:qFormat/>
    <w:rsid w:val="00A43828"/>
    <w:pPr>
      <w:spacing w:line="240" w:lineRule="auto"/>
    </w:pPr>
    <w:rPr>
      <w:spacing w:val="2"/>
      <w:sz w:val="15"/>
    </w:rPr>
  </w:style>
  <w:style w:type="paragraph" w:customStyle="1" w:styleId="ListeBulletPointsweit">
    <w:name w:val="Liste Bullet Points [weit]"/>
    <w:basedOn w:val="Standard"/>
    <w:uiPriority w:val="70"/>
    <w:qFormat/>
    <w:rsid w:val="00BD47D2"/>
    <w:pPr>
      <w:numPr>
        <w:numId w:val="17"/>
      </w:numPr>
      <w:spacing w:before="240" w:after="240"/>
      <w:jc w:val="both"/>
    </w:pPr>
  </w:style>
  <w:style w:type="paragraph" w:customStyle="1" w:styleId="ListeBulletPointseng">
    <w:name w:val="Liste Bullet Points [eng]"/>
    <w:basedOn w:val="ListeBulletPointsweit"/>
    <w:uiPriority w:val="70"/>
    <w:qFormat/>
    <w:rsid w:val="00BD47D2"/>
    <w:pPr>
      <w:contextualSpacing/>
    </w:pPr>
  </w:style>
  <w:style w:type="numbering" w:customStyle="1" w:styleId="ListenformatvorlageBulletPoints">
    <w:name w:val="Listenformatvorlage Bullet Points"/>
    <w:basedOn w:val="KeineListe"/>
    <w:uiPriority w:val="99"/>
    <w:rsid w:val="00BD47D2"/>
    <w:pPr>
      <w:numPr>
        <w:numId w:val="15"/>
      </w:numPr>
    </w:pPr>
  </w:style>
  <w:style w:type="paragraph" w:styleId="berarbeitung">
    <w:name w:val="Revision"/>
    <w:hidden/>
    <w:uiPriority w:val="99"/>
    <w:semiHidden/>
    <w:rsid w:val="00311552"/>
    <w:pPr>
      <w:spacing w:after="0" w:line="240" w:lineRule="auto"/>
    </w:pPr>
    <w:rPr>
      <w:rFonts w:ascii="Arial" w:hAnsi="Arial"/>
      <w:spacing w:val="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9987">
      <w:bodyDiv w:val="1"/>
      <w:marLeft w:val="0"/>
      <w:marRight w:val="0"/>
      <w:marTop w:val="0"/>
      <w:marBottom w:val="0"/>
      <w:divBdr>
        <w:top w:val="none" w:sz="0" w:space="0" w:color="auto"/>
        <w:left w:val="none" w:sz="0" w:space="0" w:color="auto"/>
        <w:bottom w:val="none" w:sz="0" w:space="0" w:color="auto"/>
        <w:right w:val="none" w:sz="0" w:space="0" w:color="auto"/>
      </w:divBdr>
    </w:div>
    <w:div w:id="174733115">
      <w:bodyDiv w:val="1"/>
      <w:marLeft w:val="0"/>
      <w:marRight w:val="0"/>
      <w:marTop w:val="0"/>
      <w:marBottom w:val="0"/>
      <w:divBdr>
        <w:top w:val="none" w:sz="0" w:space="0" w:color="auto"/>
        <w:left w:val="none" w:sz="0" w:space="0" w:color="auto"/>
        <w:bottom w:val="none" w:sz="0" w:space="0" w:color="auto"/>
        <w:right w:val="none" w:sz="0" w:space="0" w:color="auto"/>
      </w:divBdr>
    </w:div>
    <w:div w:id="389184301">
      <w:bodyDiv w:val="1"/>
      <w:marLeft w:val="0"/>
      <w:marRight w:val="0"/>
      <w:marTop w:val="0"/>
      <w:marBottom w:val="0"/>
      <w:divBdr>
        <w:top w:val="none" w:sz="0" w:space="0" w:color="auto"/>
        <w:left w:val="none" w:sz="0" w:space="0" w:color="auto"/>
        <w:bottom w:val="none" w:sz="0" w:space="0" w:color="auto"/>
        <w:right w:val="none" w:sz="0" w:space="0" w:color="auto"/>
      </w:divBdr>
    </w:div>
    <w:div w:id="411195316">
      <w:bodyDiv w:val="1"/>
      <w:marLeft w:val="0"/>
      <w:marRight w:val="0"/>
      <w:marTop w:val="0"/>
      <w:marBottom w:val="0"/>
      <w:divBdr>
        <w:top w:val="none" w:sz="0" w:space="0" w:color="auto"/>
        <w:left w:val="none" w:sz="0" w:space="0" w:color="auto"/>
        <w:bottom w:val="none" w:sz="0" w:space="0" w:color="auto"/>
        <w:right w:val="none" w:sz="0" w:space="0" w:color="auto"/>
      </w:divBdr>
      <w:divsChild>
        <w:div w:id="355237144">
          <w:marLeft w:val="285"/>
          <w:marRight w:val="0"/>
          <w:marTop w:val="0"/>
          <w:marBottom w:val="0"/>
          <w:divBdr>
            <w:top w:val="none" w:sz="0" w:space="0" w:color="auto"/>
            <w:left w:val="none" w:sz="0" w:space="0" w:color="auto"/>
            <w:bottom w:val="none" w:sz="0" w:space="0" w:color="auto"/>
            <w:right w:val="none" w:sz="0" w:space="0" w:color="auto"/>
          </w:divBdr>
          <w:divsChild>
            <w:div w:id="305624139">
              <w:marLeft w:val="0"/>
              <w:marRight w:val="0"/>
              <w:marTop w:val="0"/>
              <w:marBottom w:val="0"/>
              <w:divBdr>
                <w:top w:val="none" w:sz="0" w:space="0" w:color="auto"/>
                <w:left w:val="none" w:sz="0" w:space="0" w:color="auto"/>
                <w:bottom w:val="none" w:sz="0" w:space="0" w:color="auto"/>
                <w:right w:val="none" w:sz="0" w:space="0" w:color="auto"/>
              </w:divBdr>
              <w:divsChild>
                <w:div w:id="8395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84547">
      <w:bodyDiv w:val="1"/>
      <w:marLeft w:val="0"/>
      <w:marRight w:val="0"/>
      <w:marTop w:val="0"/>
      <w:marBottom w:val="0"/>
      <w:divBdr>
        <w:top w:val="none" w:sz="0" w:space="0" w:color="auto"/>
        <w:left w:val="none" w:sz="0" w:space="0" w:color="auto"/>
        <w:bottom w:val="none" w:sz="0" w:space="0" w:color="auto"/>
        <w:right w:val="none" w:sz="0" w:space="0" w:color="auto"/>
      </w:divBdr>
    </w:div>
    <w:div w:id="1970938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orlagen\Vertr&#228;ge\Vertr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19704EA346477BBF0DAAC113E8BD3A"/>
        <w:category>
          <w:name w:val="Allgemein"/>
          <w:gallery w:val="placeholder"/>
        </w:category>
        <w:types>
          <w:type w:val="bbPlcHdr"/>
        </w:types>
        <w:behaviors>
          <w:behavior w:val="content"/>
        </w:behaviors>
        <w:guid w:val="{A828F31C-4870-4CFF-B199-7840B42EC241}"/>
      </w:docPartPr>
      <w:docPartBody>
        <w:p w:rsidR="00B2380A" w:rsidRDefault="00D35ABE">
          <w:pPr>
            <w:pStyle w:val="4A19704EA346477BBF0DAAC113E8BD3A"/>
          </w:pPr>
          <w:r>
            <w:rPr>
              <w:rStyle w:val="Platzhaltertext"/>
              <w:color w:val="C00000"/>
            </w:rPr>
            <w:t>[Anlagentitel]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0A"/>
    <w:rsid w:val="000C7EEC"/>
    <w:rsid w:val="00343C22"/>
    <w:rsid w:val="003D640A"/>
    <w:rsid w:val="003E282C"/>
    <w:rsid w:val="005A50D4"/>
    <w:rsid w:val="007C15C5"/>
    <w:rsid w:val="00803A8E"/>
    <w:rsid w:val="00B2380A"/>
    <w:rsid w:val="00D35A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A19704EA346477BBF0DAAC113E8BD3A">
    <w:name w:val="4A19704EA346477BBF0DAAC113E8B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AE45-0A8F-42D9-8A8C-FD869AD1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Vertrag.dotx</Template>
  <TotalTime>0</TotalTime>
  <Pages>5</Pages>
  <Words>1246</Words>
  <Characters>7852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BRP Renaud und Partner mbB</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Neofitov</dc:creator>
  <cp:lastModifiedBy>Kolberg, Petra</cp:lastModifiedBy>
  <cp:revision>2</cp:revision>
  <cp:lastPrinted>2023-12-28T09:27:00Z</cp:lastPrinted>
  <dcterms:created xsi:type="dcterms:W3CDTF">2026-04-28T06:30:00Z</dcterms:created>
  <dcterms:modified xsi:type="dcterms:W3CDTF">2026-04-28T06:30:00Z</dcterms:modified>
</cp:coreProperties>
</file>